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F54" w:rsidRPr="0033094D" w:rsidRDefault="00F76F54" w:rsidP="00F76F54">
      <w:pPr>
        <w:pStyle w:val="NormalWeb"/>
        <w:pBdr>
          <w:bottom w:val="single" w:sz="4" w:space="1" w:color="auto"/>
        </w:pBdr>
        <w:spacing w:line="204" w:lineRule="auto"/>
        <w:rPr>
          <w:rFonts w:ascii="Sylfaen" w:hAnsi="Sylfaen" w:cs="Times New Roman"/>
          <w:b/>
          <w:bCs/>
          <w:color w:val="548DD4"/>
          <w:sz w:val="22"/>
          <w:szCs w:val="22"/>
        </w:rPr>
      </w:pPr>
      <w:r w:rsidRPr="0033094D">
        <w:rPr>
          <w:rFonts w:ascii="Sylfaen" w:hAnsi="Sylfaen" w:cs="Times New Roman"/>
          <w:b/>
          <w:bCs/>
          <w:color w:val="548DD4"/>
          <w:sz w:val="22"/>
          <w:szCs w:val="22"/>
        </w:rPr>
        <w:t>BHUTAN</w:t>
      </w:r>
    </w:p>
    <w:p w:rsidR="00F76F54" w:rsidRPr="0033094D" w:rsidRDefault="00F76F54" w:rsidP="00F76F54">
      <w:pPr>
        <w:pStyle w:val="NormalWeb"/>
        <w:rPr>
          <w:rFonts w:ascii="Sylfaen" w:hAnsi="Sylfaen" w:cs="Times New Roman"/>
          <w:color w:val="548DD4"/>
          <w:sz w:val="22"/>
          <w:szCs w:val="22"/>
        </w:rPr>
      </w:pPr>
      <w:r w:rsidRPr="0033094D">
        <w:rPr>
          <w:rFonts w:ascii="Sylfaen" w:hAnsi="Sylfaen" w:cs="Times New Roman"/>
          <w:b/>
          <w:bCs/>
          <w:color w:val="548DD4"/>
          <w:sz w:val="22"/>
          <w:szCs w:val="22"/>
        </w:rPr>
        <w:t>Location and Extent</w:t>
      </w:r>
      <w:r w:rsidRPr="0033094D">
        <w:rPr>
          <w:rFonts w:ascii="Sylfaen" w:hAnsi="Sylfaen" w:cs="Times New Roman"/>
          <w:color w:val="548DD4"/>
          <w:sz w:val="22"/>
          <w:szCs w:val="22"/>
        </w:rPr>
        <w:t xml:space="preserve"> </w:t>
      </w:r>
    </w:p>
    <w:p w:rsidR="00F76F54" w:rsidRDefault="00F76F54" w:rsidP="00F76F54">
      <w:pPr>
        <w:pStyle w:val="NormalWeb"/>
        <w:tabs>
          <w:tab w:val="num" w:pos="720"/>
        </w:tabs>
        <w:jc w:val="both"/>
        <w:rPr>
          <w:rFonts w:ascii="Sylfaen" w:hAnsi="Sylfaen"/>
          <w:sz w:val="22"/>
          <w:szCs w:val="22"/>
        </w:rPr>
      </w:pPr>
      <w:r w:rsidRPr="0033094D">
        <w:rPr>
          <w:rFonts w:ascii="Sylfaen" w:hAnsi="Sylfaen"/>
          <w:sz w:val="22"/>
          <w:szCs w:val="22"/>
        </w:rPr>
        <w:t>B</w:t>
      </w:r>
      <w:bookmarkStart w:id="0" w:name="OLE_LINK1"/>
      <w:bookmarkStart w:id="1" w:name="OLE_LINK2"/>
      <w:r w:rsidRPr="0033094D">
        <w:rPr>
          <w:rFonts w:ascii="Sylfaen" w:hAnsi="Sylfaen"/>
          <w:sz w:val="22"/>
          <w:szCs w:val="22"/>
        </w:rPr>
        <w:t xml:space="preserve">hutan </w:t>
      </w:r>
      <w:r>
        <w:rPr>
          <w:rFonts w:ascii="Sylfaen" w:hAnsi="Sylfaen"/>
          <w:sz w:val="22"/>
          <w:szCs w:val="22"/>
        </w:rPr>
        <w:t>is a small and landlocked country</w:t>
      </w:r>
      <w:r w:rsidRPr="0033094D">
        <w:rPr>
          <w:rFonts w:ascii="Sylfaen" w:hAnsi="Sylfaen"/>
          <w:sz w:val="22"/>
          <w:szCs w:val="22"/>
        </w:rPr>
        <w:t xml:space="preserve">, situated between China </w:t>
      </w:r>
      <w:r w:rsidRPr="0033094D">
        <w:rPr>
          <w:rFonts w:ascii="Sylfaen" w:hAnsi="Sylfaen"/>
          <w:i/>
          <w:sz w:val="22"/>
          <w:szCs w:val="22"/>
        </w:rPr>
        <w:t>(Tibet)</w:t>
      </w:r>
      <w:r w:rsidRPr="0033094D">
        <w:rPr>
          <w:rFonts w:ascii="Sylfaen" w:hAnsi="Sylfaen"/>
          <w:sz w:val="22"/>
          <w:szCs w:val="22"/>
        </w:rPr>
        <w:t xml:space="preserve"> and India. It has an area of 38,394 square kilometers</w:t>
      </w:r>
      <w:r>
        <w:rPr>
          <w:rFonts w:ascii="Sylfaen" w:hAnsi="Sylfaen"/>
          <w:sz w:val="22"/>
          <w:szCs w:val="22"/>
        </w:rPr>
        <w:t>. It has east-west dimension (longest) stretching</w:t>
      </w:r>
      <w:r w:rsidRPr="0033094D">
        <w:rPr>
          <w:rFonts w:ascii="Sylfaen" w:hAnsi="Sylfaen"/>
          <w:sz w:val="22"/>
          <w:szCs w:val="22"/>
        </w:rPr>
        <w:t xml:space="preserve"> around 300 kilometers and 170 kilometers at its maximum north-south dimension. Bhutan is located in the </w:t>
      </w:r>
      <w:r w:rsidR="00977129">
        <w:rPr>
          <w:rFonts w:ascii="Sylfaen" w:hAnsi="Sylfaen"/>
          <w:sz w:val="22"/>
          <w:szCs w:val="22"/>
        </w:rPr>
        <w:t>E</w:t>
      </w:r>
      <w:r w:rsidRPr="0033094D">
        <w:rPr>
          <w:rFonts w:ascii="Sylfaen" w:hAnsi="Sylfaen"/>
          <w:sz w:val="22"/>
          <w:szCs w:val="22"/>
        </w:rPr>
        <w:t>astern Himalayas and is mostly mountainous and heavily</w:t>
      </w:r>
      <w:r>
        <w:rPr>
          <w:rFonts w:ascii="Sylfaen" w:hAnsi="Sylfaen"/>
          <w:sz w:val="22"/>
          <w:szCs w:val="22"/>
        </w:rPr>
        <w:t xml:space="preserve"> forested. It shares </w:t>
      </w:r>
      <w:r w:rsidRPr="0033094D">
        <w:rPr>
          <w:rFonts w:ascii="Sylfaen" w:hAnsi="Sylfaen"/>
          <w:sz w:val="22"/>
          <w:szCs w:val="22"/>
        </w:rPr>
        <w:t xml:space="preserve">470 kilometers long border with Tibet </w:t>
      </w:r>
      <w:r w:rsidRPr="0033094D">
        <w:rPr>
          <w:rFonts w:ascii="Sylfaen" w:hAnsi="Sylfaen"/>
          <w:i/>
          <w:sz w:val="22"/>
          <w:szCs w:val="22"/>
        </w:rPr>
        <w:t>(China's Xizang Autonomous Region)</w:t>
      </w:r>
      <w:r>
        <w:rPr>
          <w:rFonts w:ascii="Sylfaen" w:hAnsi="Sylfaen"/>
          <w:sz w:val="22"/>
          <w:szCs w:val="22"/>
        </w:rPr>
        <w:t xml:space="preserve"> in the north and northwest, </w:t>
      </w:r>
      <w:r w:rsidRPr="0033094D">
        <w:rPr>
          <w:rFonts w:ascii="Sylfaen" w:hAnsi="Sylfaen"/>
          <w:sz w:val="22"/>
          <w:szCs w:val="22"/>
        </w:rPr>
        <w:t>605 kilometers wi</w:t>
      </w:r>
      <w:r>
        <w:rPr>
          <w:rFonts w:ascii="Sylfaen" w:hAnsi="Sylfaen"/>
          <w:sz w:val="22"/>
          <w:szCs w:val="22"/>
        </w:rPr>
        <w:t>th the Indian state of Sikkim in</w:t>
      </w:r>
      <w:r w:rsidRPr="0033094D">
        <w:rPr>
          <w:rFonts w:ascii="Sylfaen" w:hAnsi="Sylfaen"/>
          <w:sz w:val="22"/>
          <w:szCs w:val="22"/>
        </w:rPr>
        <w:t xml:space="preserve"> the west, West Bengal </w:t>
      </w:r>
      <w:r>
        <w:rPr>
          <w:rFonts w:ascii="Sylfaen" w:hAnsi="Sylfaen"/>
          <w:sz w:val="22"/>
          <w:szCs w:val="22"/>
        </w:rPr>
        <w:t>in</w:t>
      </w:r>
      <w:r w:rsidRPr="0033094D">
        <w:rPr>
          <w:rFonts w:ascii="Sylfaen" w:hAnsi="Sylfaen"/>
          <w:sz w:val="22"/>
          <w:szCs w:val="22"/>
        </w:rPr>
        <w:t xml:space="preserve"> the southwest, Assam </w:t>
      </w:r>
      <w:r>
        <w:rPr>
          <w:rFonts w:ascii="Sylfaen" w:hAnsi="Sylfaen"/>
          <w:sz w:val="22"/>
          <w:szCs w:val="22"/>
        </w:rPr>
        <w:t>in</w:t>
      </w:r>
      <w:r w:rsidRPr="0033094D">
        <w:rPr>
          <w:rFonts w:ascii="Sylfaen" w:hAnsi="Sylfaen"/>
          <w:sz w:val="22"/>
          <w:szCs w:val="22"/>
        </w:rPr>
        <w:t xml:space="preserve"> the south and southeast, and Arunachal Pradesh </w:t>
      </w:r>
      <w:r>
        <w:rPr>
          <w:rFonts w:ascii="Sylfaen" w:hAnsi="Sylfaen"/>
          <w:sz w:val="22"/>
          <w:szCs w:val="22"/>
        </w:rPr>
        <w:t>in</w:t>
      </w:r>
      <w:r w:rsidRPr="0033094D">
        <w:rPr>
          <w:rFonts w:ascii="Sylfaen" w:hAnsi="Sylfaen"/>
          <w:sz w:val="22"/>
          <w:szCs w:val="22"/>
        </w:rPr>
        <w:t xml:space="preserve"> the east. </w:t>
      </w:r>
    </w:p>
    <w:p w:rsidR="00F76F54" w:rsidRPr="000B5180" w:rsidRDefault="00F76F54" w:rsidP="00F76F54">
      <w:pPr>
        <w:pStyle w:val="NormalWeb"/>
        <w:jc w:val="both"/>
        <w:rPr>
          <w:rFonts w:ascii="Sylfaen" w:hAnsi="Sylfaen" w:cs="Times New Roman"/>
          <w:sz w:val="22"/>
          <w:szCs w:val="22"/>
        </w:rPr>
      </w:pPr>
      <w:r w:rsidRPr="000B5180">
        <w:rPr>
          <w:rFonts w:ascii="Sylfaen" w:hAnsi="Sylfaen" w:cs="Times New Roman"/>
          <w:sz w:val="22"/>
          <w:szCs w:val="22"/>
        </w:rPr>
        <w:t>About 70 percent of the Kingdom is covered with forests; 7 percent with year-round snow and glaciers; nea</w:t>
      </w:r>
      <w:r w:rsidR="00977129">
        <w:rPr>
          <w:rFonts w:ascii="Sylfaen" w:hAnsi="Sylfaen" w:cs="Times New Roman"/>
          <w:sz w:val="22"/>
          <w:szCs w:val="22"/>
        </w:rPr>
        <w:t>rly 3 percent is cultivated or agriculture areas</w:t>
      </w:r>
      <w:r w:rsidRPr="000B5180">
        <w:rPr>
          <w:rFonts w:ascii="Sylfaen" w:hAnsi="Sylfaen" w:cs="Times New Roman"/>
          <w:sz w:val="22"/>
          <w:szCs w:val="22"/>
        </w:rPr>
        <w:t xml:space="preserve"> and 4 percent as meadows and pastures, while rest of the land is either barren, rocky or scrubland.</w:t>
      </w:r>
      <w:bookmarkEnd w:id="0"/>
      <w:bookmarkEnd w:id="1"/>
    </w:p>
    <w:p w:rsidR="00F76F54" w:rsidRPr="0033094D" w:rsidRDefault="00F76F54" w:rsidP="00F76F54">
      <w:pPr>
        <w:pStyle w:val="NormalWeb"/>
        <w:jc w:val="both"/>
        <w:rPr>
          <w:rFonts w:ascii="Sylfaen" w:hAnsi="Sylfaen" w:cs="Times New Roman"/>
          <w:b/>
          <w:bCs/>
          <w:color w:val="548DD4"/>
          <w:sz w:val="22"/>
          <w:szCs w:val="22"/>
        </w:rPr>
      </w:pPr>
      <w:r>
        <w:rPr>
          <w:rFonts w:ascii="Sylfaen" w:hAnsi="Sylfaen" w:cs="Times New Roman"/>
          <w:b/>
          <w:bCs/>
          <w:color w:val="548DD4"/>
          <w:sz w:val="22"/>
          <w:szCs w:val="22"/>
        </w:rPr>
        <w:t>Relief and Surface F</w:t>
      </w:r>
      <w:r w:rsidRPr="0033094D">
        <w:rPr>
          <w:rFonts w:ascii="Sylfaen" w:hAnsi="Sylfaen" w:cs="Times New Roman"/>
          <w:b/>
          <w:bCs/>
          <w:color w:val="548DD4"/>
          <w:sz w:val="22"/>
          <w:szCs w:val="22"/>
        </w:rPr>
        <w:t>eatures</w:t>
      </w:r>
    </w:p>
    <w:p w:rsidR="00F76F54" w:rsidRPr="0033094D" w:rsidRDefault="00F76F54" w:rsidP="00F76F54">
      <w:pPr>
        <w:pStyle w:val="NormalWeb"/>
        <w:jc w:val="both"/>
        <w:rPr>
          <w:rFonts w:ascii="Sylfaen" w:hAnsi="Sylfaen" w:cs="Times New Roman"/>
          <w:sz w:val="22"/>
          <w:szCs w:val="22"/>
        </w:rPr>
      </w:pPr>
      <w:r w:rsidRPr="0033094D">
        <w:rPr>
          <w:rFonts w:ascii="Sylfaen" w:hAnsi="Sylfaen" w:cs="Times New Roman"/>
          <w:sz w:val="22"/>
          <w:szCs w:val="22"/>
        </w:rPr>
        <w:t xml:space="preserve">Bhutan is one of the most rugged mountain terrains in the world. It has elevations ranging from 160 meters to more than 7,000 meters above sea level. Bhutan's highest peak </w:t>
      </w:r>
      <w:proofErr w:type="spellStart"/>
      <w:r w:rsidRPr="0033094D">
        <w:rPr>
          <w:rFonts w:ascii="Sylfaen" w:hAnsi="Sylfaen" w:cs="Times New Roman"/>
          <w:sz w:val="22"/>
          <w:szCs w:val="22"/>
        </w:rPr>
        <w:t>Jhomo</w:t>
      </w:r>
      <w:proofErr w:type="spellEnd"/>
      <w:r w:rsidRPr="0033094D">
        <w:rPr>
          <w:rFonts w:ascii="Sylfaen" w:hAnsi="Sylfaen" w:cs="Times New Roman"/>
          <w:sz w:val="22"/>
          <w:szCs w:val="22"/>
        </w:rPr>
        <w:t xml:space="preserve"> Lhari, overlooking the </w:t>
      </w:r>
      <w:proofErr w:type="spellStart"/>
      <w:r w:rsidRPr="0033094D">
        <w:rPr>
          <w:rFonts w:ascii="Sylfaen" w:hAnsi="Sylfaen" w:cs="Times New Roman"/>
          <w:sz w:val="22"/>
          <w:szCs w:val="22"/>
        </w:rPr>
        <w:t>Chumbi</w:t>
      </w:r>
      <w:proofErr w:type="spellEnd"/>
      <w:r w:rsidRPr="0033094D">
        <w:rPr>
          <w:rFonts w:ascii="Sylfaen" w:hAnsi="Sylfaen" w:cs="Times New Roman"/>
          <w:sz w:val="22"/>
          <w:szCs w:val="22"/>
        </w:rPr>
        <w:t xml:space="preserve"> Valley in the west, i</w:t>
      </w:r>
      <w:r>
        <w:rPr>
          <w:rFonts w:ascii="Sylfaen" w:hAnsi="Sylfaen" w:cs="Times New Roman"/>
          <w:sz w:val="22"/>
          <w:szCs w:val="22"/>
        </w:rPr>
        <w:t>s 7,314 meters above sea level</w:t>
      </w:r>
      <w:r w:rsidRPr="0033094D">
        <w:rPr>
          <w:rFonts w:ascii="Sylfaen" w:hAnsi="Sylfaen" w:cs="Times New Roman"/>
          <w:sz w:val="22"/>
          <w:szCs w:val="22"/>
        </w:rPr>
        <w:t>.</w:t>
      </w:r>
    </w:p>
    <w:p w:rsidR="00F76F54" w:rsidRPr="0033094D" w:rsidRDefault="00F76F54" w:rsidP="00F76F54">
      <w:pPr>
        <w:pStyle w:val="NormalWeb"/>
        <w:jc w:val="both"/>
        <w:rPr>
          <w:rFonts w:ascii="Sylfaen" w:hAnsi="Sylfaen" w:cs="Times New Roman"/>
          <w:sz w:val="22"/>
          <w:szCs w:val="22"/>
        </w:rPr>
      </w:pPr>
      <w:r w:rsidRPr="0033094D">
        <w:rPr>
          <w:rFonts w:ascii="Sylfaen" w:hAnsi="Sylfaen" w:cs="Times New Roman"/>
          <w:sz w:val="22"/>
          <w:szCs w:val="22"/>
        </w:rPr>
        <w:t>In the north, the snowcapped Great Himalayan Range reaches heights of over 7,500 meters above sea level and extends along the Bhutan-China border. The northern region consists of an arc of glaciated mountain peaks with an arctic climate at the highest elevatio</w:t>
      </w:r>
      <w:r>
        <w:rPr>
          <w:rFonts w:ascii="Sylfaen" w:hAnsi="Sylfaen" w:cs="Times New Roman"/>
          <w:sz w:val="22"/>
          <w:szCs w:val="22"/>
        </w:rPr>
        <w:t>ns. A</w:t>
      </w:r>
      <w:r w:rsidRPr="0033094D">
        <w:rPr>
          <w:rFonts w:ascii="Sylfaen" w:hAnsi="Sylfaen" w:cs="Times New Roman"/>
          <w:sz w:val="22"/>
          <w:szCs w:val="22"/>
        </w:rPr>
        <w:t>lpine valleys in this region provide pasturage for livestock tended by a sparse population practicing transhumance.</w:t>
      </w:r>
    </w:p>
    <w:p w:rsidR="00F76F54" w:rsidRPr="0033094D" w:rsidRDefault="00F76F54" w:rsidP="00F76F54">
      <w:pPr>
        <w:pStyle w:val="NormalWeb"/>
        <w:jc w:val="both"/>
        <w:rPr>
          <w:rFonts w:ascii="Sylfaen" w:hAnsi="Sylfaen" w:cs="Times New Roman"/>
          <w:sz w:val="22"/>
          <w:szCs w:val="22"/>
        </w:rPr>
      </w:pPr>
      <w:r w:rsidRPr="0033094D">
        <w:rPr>
          <w:rFonts w:ascii="Sylfaen" w:hAnsi="Sylfaen" w:cs="Times New Roman"/>
          <w:sz w:val="22"/>
          <w:szCs w:val="22"/>
        </w:rPr>
        <w:t xml:space="preserve">The Inner Himalayas are southward spurs of the Great </w:t>
      </w:r>
      <w:proofErr w:type="spellStart"/>
      <w:r w:rsidRPr="0033094D">
        <w:rPr>
          <w:rFonts w:ascii="Sylfaen" w:hAnsi="Sylfaen" w:cs="Times New Roman"/>
          <w:sz w:val="22"/>
          <w:szCs w:val="22"/>
        </w:rPr>
        <w:t>Himayalan</w:t>
      </w:r>
      <w:proofErr w:type="spellEnd"/>
      <w:r w:rsidRPr="0033094D">
        <w:rPr>
          <w:rFonts w:ascii="Sylfaen" w:hAnsi="Sylfaen" w:cs="Times New Roman"/>
          <w:sz w:val="22"/>
          <w:szCs w:val="22"/>
        </w:rPr>
        <w:t xml:space="preserve"> Range. The Black Mountains, in central Bhutan form a watershed between two major river systems, the Mo </w:t>
      </w:r>
      <w:proofErr w:type="spellStart"/>
      <w:r w:rsidRPr="0033094D">
        <w:rPr>
          <w:rFonts w:ascii="Sylfaen" w:hAnsi="Sylfaen" w:cs="Times New Roman"/>
          <w:sz w:val="22"/>
          <w:szCs w:val="22"/>
        </w:rPr>
        <w:t>Chhu</w:t>
      </w:r>
      <w:proofErr w:type="spellEnd"/>
      <w:r w:rsidRPr="0033094D">
        <w:rPr>
          <w:rFonts w:ascii="Sylfaen" w:hAnsi="Sylfaen" w:cs="Times New Roman"/>
          <w:sz w:val="22"/>
          <w:szCs w:val="22"/>
        </w:rPr>
        <w:t xml:space="preserve"> and the </w:t>
      </w:r>
      <w:proofErr w:type="spellStart"/>
      <w:r w:rsidRPr="0033094D">
        <w:rPr>
          <w:rFonts w:ascii="Sylfaen" w:hAnsi="Sylfaen" w:cs="Times New Roman"/>
          <w:sz w:val="22"/>
          <w:szCs w:val="22"/>
        </w:rPr>
        <w:t>Drangme</w:t>
      </w:r>
      <w:proofErr w:type="spellEnd"/>
      <w:r w:rsidRPr="0033094D">
        <w:rPr>
          <w:rFonts w:ascii="Sylfaen" w:hAnsi="Sylfaen" w:cs="Times New Roman"/>
          <w:sz w:val="22"/>
          <w:szCs w:val="22"/>
        </w:rPr>
        <w:t xml:space="preserve"> </w:t>
      </w:r>
      <w:proofErr w:type="spellStart"/>
      <w:r w:rsidRPr="0033094D">
        <w:rPr>
          <w:rFonts w:ascii="Sylfaen" w:hAnsi="Sylfaen" w:cs="Times New Roman"/>
          <w:sz w:val="22"/>
          <w:szCs w:val="22"/>
        </w:rPr>
        <w:t>Chhu</w:t>
      </w:r>
      <w:proofErr w:type="spellEnd"/>
      <w:r w:rsidRPr="0033094D">
        <w:rPr>
          <w:rFonts w:ascii="Sylfaen" w:hAnsi="Sylfaen" w:cs="Times New Roman"/>
          <w:sz w:val="22"/>
          <w:szCs w:val="22"/>
        </w:rPr>
        <w:t>. Peaks in the Black Mountains range between 1,500 meters a</w:t>
      </w:r>
      <w:r w:rsidR="00061ECC">
        <w:rPr>
          <w:rFonts w:ascii="Sylfaen" w:hAnsi="Sylfaen" w:cs="Times New Roman"/>
          <w:sz w:val="22"/>
          <w:szCs w:val="22"/>
        </w:rPr>
        <w:t>nd 2,700 meters above sea level</w:t>
      </w:r>
      <w:r w:rsidRPr="0033094D">
        <w:rPr>
          <w:rFonts w:ascii="Sylfaen" w:hAnsi="Sylfaen" w:cs="Times New Roman"/>
          <w:sz w:val="22"/>
          <w:szCs w:val="22"/>
        </w:rPr>
        <w:t xml:space="preserve"> and the fast-flowing rivers have carved out spectacular gorges in the lower mountain areas. The woodlands of the central region provide most of Bhutan's valuable forest production. Eastern Bhutan is divided by yet another southward spur. Western Bhutan has fertile, cultivated valleys and terraced river basins.</w:t>
      </w:r>
    </w:p>
    <w:p w:rsidR="00F76F54" w:rsidRPr="0033094D" w:rsidRDefault="00F76F54" w:rsidP="00F76F54">
      <w:pPr>
        <w:pStyle w:val="NormalWeb"/>
        <w:jc w:val="both"/>
        <w:rPr>
          <w:rFonts w:ascii="Sylfaen" w:hAnsi="Sylfaen" w:cs="Times New Roman"/>
          <w:sz w:val="22"/>
          <w:szCs w:val="22"/>
        </w:rPr>
      </w:pPr>
      <w:r w:rsidRPr="0033094D">
        <w:rPr>
          <w:rFonts w:ascii="Sylfaen" w:hAnsi="Sylfaen" w:cs="Times New Roman"/>
          <w:sz w:val="22"/>
          <w:szCs w:val="22"/>
        </w:rPr>
        <w:t>I</w:t>
      </w:r>
      <w:r w:rsidR="00061ECC">
        <w:rPr>
          <w:rFonts w:ascii="Sylfaen" w:hAnsi="Sylfaen" w:cs="Times New Roman"/>
          <w:sz w:val="22"/>
          <w:szCs w:val="22"/>
        </w:rPr>
        <w:t>n the south, the Southern Hills</w:t>
      </w:r>
      <w:r w:rsidRPr="0033094D">
        <w:rPr>
          <w:rFonts w:ascii="Sylfaen" w:hAnsi="Sylfaen" w:cs="Times New Roman"/>
          <w:sz w:val="22"/>
          <w:szCs w:val="22"/>
        </w:rPr>
        <w:t xml:space="preserve"> or Siwalik Hills</w:t>
      </w:r>
      <w:r w:rsidR="00061ECC">
        <w:rPr>
          <w:rFonts w:ascii="Sylfaen" w:hAnsi="Sylfaen" w:cs="Times New Roman"/>
          <w:sz w:val="22"/>
          <w:szCs w:val="22"/>
        </w:rPr>
        <w:t xml:space="preserve">, </w:t>
      </w:r>
      <w:r w:rsidRPr="0033094D">
        <w:rPr>
          <w:rFonts w:ascii="Sylfaen" w:hAnsi="Sylfaen" w:cs="Times New Roman"/>
          <w:sz w:val="22"/>
          <w:szCs w:val="22"/>
        </w:rPr>
        <w:t>are covered with dense deciduous forest,</w:t>
      </w:r>
      <w:r w:rsidR="00061ECC">
        <w:rPr>
          <w:rFonts w:ascii="Sylfaen" w:hAnsi="Sylfaen" w:cs="Times New Roman"/>
          <w:sz w:val="22"/>
          <w:szCs w:val="22"/>
        </w:rPr>
        <w:t xml:space="preserve"> alluvial lowland river valleys</w:t>
      </w:r>
      <w:r w:rsidRPr="0033094D">
        <w:rPr>
          <w:rFonts w:ascii="Sylfaen" w:hAnsi="Sylfaen" w:cs="Times New Roman"/>
          <w:sz w:val="22"/>
          <w:szCs w:val="22"/>
        </w:rPr>
        <w:t xml:space="preserve"> and mountains that reach to around 1,500 meters above sea level. The foothills </w:t>
      </w:r>
      <w:r>
        <w:rPr>
          <w:rFonts w:ascii="Sylfaen" w:hAnsi="Sylfaen" w:cs="Times New Roman"/>
          <w:sz w:val="22"/>
          <w:szCs w:val="22"/>
        </w:rPr>
        <w:t>descend into the subtropical p</w:t>
      </w:r>
      <w:r w:rsidRPr="0033094D">
        <w:rPr>
          <w:rFonts w:ascii="Sylfaen" w:hAnsi="Sylfaen" w:cs="Times New Roman"/>
          <w:sz w:val="22"/>
          <w:szCs w:val="22"/>
        </w:rPr>
        <w:t xml:space="preserve">lain. </w:t>
      </w:r>
    </w:p>
    <w:p w:rsidR="00F76F54" w:rsidRPr="0033094D" w:rsidRDefault="00F76F54" w:rsidP="00F76F54">
      <w:pPr>
        <w:pStyle w:val="NormalWeb"/>
        <w:jc w:val="both"/>
        <w:rPr>
          <w:rFonts w:ascii="Sylfaen" w:hAnsi="Sylfaen" w:cs="Times New Roman"/>
          <w:b/>
          <w:bCs/>
          <w:color w:val="548DD4"/>
          <w:sz w:val="22"/>
          <w:szCs w:val="22"/>
        </w:rPr>
      </w:pPr>
      <w:r w:rsidRPr="0033094D">
        <w:rPr>
          <w:rFonts w:ascii="Sylfaen" w:hAnsi="Sylfaen" w:cs="Times New Roman"/>
          <w:b/>
          <w:bCs/>
          <w:color w:val="548DD4"/>
          <w:sz w:val="22"/>
          <w:szCs w:val="22"/>
        </w:rPr>
        <w:t>Climate and Vegetation</w:t>
      </w:r>
    </w:p>
    <w:p w:rsidR="00F76F54" w:rsidRPr="0033094D" w:rsidRDefault="00F76F54" w:rsidP="00F76F54">
      <w:pPr>
        <w:pStyle w:val="NormalWeb"/>
        <w:jc w:val="both"/>
        <w:rPr>
          <w:rFonts w:ascii="Sylfaen" w:hAnsi="Sylfaen" w:cs="Times New Roman"/>
          <w:sz w:val="22"/>
          <w:szCs w:val="22"/>
        </w:rPr>
      </w:pPr>
      <w:r>
        <w:rPr>
          <w:rFonts w:ascii="Sylfaen" w:hAnsi="Sylfaen" w:cs="Times New Roman"/>
          <w:sz w:val="22"/>
          <w:szCs w:val="22"/>
        </w:rPr>
        <w:t>The country is</w:t>
      </w:r>
      <w:r w:rsidRPr="0033094D">
        <w:rPr>
          <w:rFonts w:ascii="Sylfaen" w:hAnsi="Sylfaen" w:cs="Times New Roman"/>
          <w:sz w:val="22"/>
          <w:szCs w:val="22"/>
        </w:rPr>
        <w:t xml:space="preserve"> divided into three distinct climatic zones</w:t>
      </w:r>
      <w:r>
        <w:rPr>
          <w:rFonts w:ascii="Sylfaen" w:hAnsi="Sylfaen" w:cs="Times New Roman"/>
          <w:sz w:val="22"/>
          <w:szCs w:val="22"/>
        </w:rPr>
        <w:t>: alpine, temperate and subtropical zone</w:t>
      </w:r>
      <w:r w:rsidRPr="0033094D">
        <w:rPr>
          <w:rFonts w:ascii="Sylfaen" w:hAnsi="Sylfaen" w:cs="Times New Roman"/>
          <w:sz w:val="22"/>
          <w:szCs w:val="22"/>
        </w:rPr>
        <w:t>. Bhutan's climate is as varied as its a</w:t>
      </w:r>
      <w:r>
        <w:rPr>
          <w:rFonts w:ascii="Sylfaen" w:hAnsi="Sylfaen" w:cs="Times New Roman"/>
          <w:sz w:val="22"/>
          <w:szCs w:val="22"/>
        </w:rPr>
        <w:t>ltitudes and</w:t>
      </w:r>
      <w:r w:rsidR="00643038">
        <w:rPr>
          <w:rFonts w:ascii="Sylfaen" w:hAnsi="Sylfaen" w:cs="Times New Roman"/>
          <w:sz w:val="22"/>
          <w:szCs w:val="22"/>
        </w:rPr>
        <w:t xml:space="preserve"> like most of countries in Asia</w:t>
      </w:r>
      <w:r>
        <w:rPr>
          <w:rFonts w:ascii="Sylfaen" w:hAnsi="Sylfaen" w:cs="Times New Roman"/>
          <w:sz w:val="22"/>
          <w:szCs w:val="22"/>
        </w:rPr>
        <w:t>,</w:t>
      </w:r>
      <w:r w:rsidRPr="0033094D">
        <w:rPr>
          <w:rFonts w:ascii="Sylfaen" w:hAnsi="Sylfaen" w:cs="Times New Roman"/>
          <w:sz w:val="22"/>
          <w:szCs w:val="22"/>
        </w:rPr>
        <w:t xml:space="preserve"> it is affected by the monsoons. The climate is humid and subtropical in the southern plains and foothills, temperate in the inner Himalayan valleys</w:t>
      </w:r>
      <w:r>
        <w:rPr>
          <w:rFonts w:ascii="Sylfaen" w:hAnsi="Sylfaen" w:cs="Times New Roman"/>
          <w:sz w:val="22"/>
          <w:szCs w:val="22"/>
        </w:rPr>
        <w:t xml:space="preserve"> of the </w:t>
      </w:r>
      <w:r w:rsidRPr="0033094D">
        <w:rPr>
          <w:rFonts w:ascii="Sylfaen" w:hAnsi="Sylfaen" w:cs="Times New Roman"/>
          <w:sz w:val="22"/>
          <w:szCs w:val="22"/>
        </w:rPr>
        <w:t xml:space="preserve">central regions, and cold in the north, with year-round snow on the main Himalayan </w:t>
      </w:r>
      <w:r>
        <w:rPr>
          <w:rFonts w:ascii="Sylfaen" w:hAnsi="Sylfaen" w:cs="Times New Roman"/>
          <w:sz w:val="22"/>
          <w:szCs w:val="22"/>
        </w:rPr>
        <w:t>range</w:t>
      </w:r>
      <w:r w:rsidRPr="0033094D">
        <w:rPr>
          <w:rFonts w:ascii="Sylfaen" w:hAnsi="Sylfaen" w:cs="Times New Roman"/>
          <w:sz w:val="22"/>
          <w:szCs w:val="22"/>
        </w:rPr>
        <w:t>.</w:t>
      </w:r>
    </w:p>
    <w:p w:rsidR="00F76F54" w:rsidRPr="00B07DDC" w:rsidRDefault="00F76F54" w:rsidP="00F76F54">
      <w:pPr>
        <w:pStyle w:val="NormalWeb"/>
        <w:jc w:val="both"/>
        <w:rPr>
          <w:rFonts w:ascii="Sylfaen" w:hAnsi="Sylfaen" w:cs="Times New Roman"/>
          <w:sz w:val="22"/>
          <w:szCs w:val="22"/>
        </w:rPr>
      </w:pPr>
      <w:r w:rsidRPr="00B07DDC">
        <w:rPr>
          <w:rFonts w:ascii="Sylfaen" w:hAnsi="Sylfaen" w:cs="Times New Roman"/>
          <w:sz w:val="22"/>
          <w:szCs w:val="22"/>
        </w:rPr>
        <w:t>Temperatures vary according to elevation. Most of the central portion of the country experiences a cool, temperate climate year round. In the south, a hot, humid climate helps maintain a fairly even temperature range of between 15° C and 30° C year-round, although temperatures sometimes reach beyond 35° C in the valleys during the summer.</w:t>
      </w:r>
    </w:p>
    <w:p w:rsidR="00F76F54" w:rsidRPr="00B07DDC" w:rsidRDefault="00F76F54" w:rsidP="00F76F54">
      <w:pPr>
        <w:pStyle w:val="NormalWeb"/>
        <w:jc w:val="both"/>
        <w:rPr>
          <w:rFonts w:ascii="Sylfaen" w:hAnsi="Sylfaen" w:cs="Times New Roman"/>
          <w:sz w:val="22"/>
          <w:szCs w:val="22"/>
        </w:rPr>
      </w:pPr>
      <w:r w:rsidRPr="00B07DDC">
        <w:rPr>
          <w:rFonts w:ascii="Sylfaen" w:hAnsi="Sylfaen" w:cs="Times New Roman"/>
          <w:sz w:val="22"/>
          <w:szCs w:val="22"/>
        </w:rPr>
        <w:lastRenderedPageBreak/>
        <w:t xml:space="preserve">Annual precipitation ranges widely in various parts of the country. In the severe climate of the north, there is only about forty millimeters of annual precipitation--primarily snow. In the temperate central regions, a yearly average of around 1,000 millimeters is more common, and 7,800 millimeters per year has been registered at some locations in the humid, subtropical south, ensuring the thick tropical forest. </w:t>
      </w:r>
      <w:proofErr w:type="spellStart"/>
      <w:r w:rsidRPr="00B07DDC">
        <w:rPr>
          <w:rFonts w:ascii="Sylfaen" w:hAnsi="Sylfaen" w:cs="Times New Roman"/>
          <w:sz w:val="22"/>
          <w:szCs w:val="22"/>
        </w:rPr>
        <w:t>Thimphu</w:t>
      </w:r>
      <w:proofErr w:type="spellEnd"/>
      <w:r w:rsidRPr="00B07DDC">
        <w:rPr>
          <w:rFonts w:ascii="Sylfaen" w:hAnsi="Sylfaen" w:cs="Times New Roman"/>
          <w:sz w:val="22"/>
          <w:szCs w:val="22"/>
        </w:rPr>
        <w:t xml:space="preserve"> experiences dry winter months (December through February) and almost no precipitation until March, when rainfall averages 20 millimeters a month and increases steadily thereafter to a high of 220 millimeters in August for a total annual rainfall of nearly 650 millimeters.</w:t>
      </w:r>
    </w:p>
    <w:p w:rsidR="00F76F54" w:rsidRPr="00B07DDC" w:rsidRDefault="00F76F54" w:rsidP="00F76F54">
      <w:pPr>
        <w:pStyle w:val="NormalWeb"/>
        <w:jc w:val="both"/>
        <w:rPr>
          <w:rFonts w:ascii="Sylfaen" w:hAnsi="Sylfaen" w:cs="Times New Roman"/>
          <w:sz w:val="22"/>
          <w:szCs w:val="22"/>
        </w:rPr>
      </w:pPr>
      <w:r w:rsidRPr="00B07DDC">
        <w:rPr>
          <w:rFonts w:ascii="Sylfaen" w:hAnsi="Sylfaen" w:cs="Times New Roman"/>
          <w:sz w:val="22"/>
          <w:szCs w:val="22"/>
        </w:rPr>
        <w:t>Bhutan's generally dry spring starts in early March and lasts until mid-April. Summer weather commences in mid-April with occasional showers and continues through the early monsoon rains of late June. The summer monsoon lasts from late June through late September with heavy rains from the southwest. The monsoon weather, blocked from its northward progress by the Himalayas, brings heavy rains, high humidi</w:t>
      </w:r>
      <w:r w:rsidR="00643038">
        <w:rPr>
          <w:rFonts w:ascii="Sylfaen" w:hAnsi="Sylfaen" w:cs="Times New Roman"/>
          <w:sz w:val="22"/>
          <w:szCs w:val="22"/>
        </w:rPr>
        <w:t>ty, flash floods and landslides</w:t>
      </w:r>
      <w:r w:rsidRPr="00B07DDC">
        <w:rPr>
          <w:rFonts w:ascii="Sylfaen" w:hAnsi="Sylfaen" w:cs="Times New Roman"/>
          <w:sz w:val="22"/>
          <w:szCs w:val="22"/>
        </w:rPr>
        <w:t xml:space="preserve"> and numerous misty, overcast days. Autumn, from late September or early October to late November, follows the rainy season. It is characterized by bright, sunny days and some early snowfalls at higher elevations. From late November until March, winter sets in, with frost throughout much of the country and snowfall common above elevations of 3,000 meters. The winter northeast monsoon brings gale-force winds down through high mountain passes.</w:t>
      </w:r>
    </w:p>
    <w:p w:rsidR="00F76F54" w:rsidRPr="00B07DDC" w:rsidRDefault="00F76F54" w:rsidP="00F76F54">
      <w:pPr>
        <w:pStyle w:val="NormalWeb"/>
        <w:jc w:val="both"/>
        <w:rPr>
          <w:rFonts w:ascii="Sylfaen" w:hAnsi="Sylfaen" w:cs="Times New Roman"/>
          <w:sz w:val="22"/>
          <w:szCs w:val="22"/>
        </w:rPr>
      </w:pPr>
      <w:r w:rsidRPr="00B07DDC">
        <w:rPr>
          <w:rFonts w:ascii="Sylfaen" w:hAnsi="Sylfaen" w:cs="Times New Roman"/>
          <w:sz w:val="22"/>
          <w:szCs w:val="22"/>
        </w:rPr>
        <w:t>There is a pronounced difference in the vegetation cover in three different zones of the country and it is mostly due to the prevalence of varied climatic conditions across the kingdom. The southern foothills are mostly covered by the dense and thick deciduous trees while the inner regions are dotted by an infinite variety of plants, flowers and trees including</w:t>
      </w:r>
      <w:r w:rsidRPr="00B07DDC">
        <w:rPr>
          <w:rFonts w:ascii="Sylfaen" w:hAnsi="Sylfaen"/>
          <w:sz w:val="22"/>
          <w:szCs w:val="22"/>
        </w:rPr>
        <w:t xml:space="preserve"> </w:t>
      </w:r>
      <w:r w:rsidRPr="00B07DDC">
        <w:rPr>
          <w:rFonts w:ascii="Sylfaen" w:hAnsi="Sylfaen" w:cs="Times New Roman"/>
          <w:sz w:val="22"/>
          <w:szCs w:val="22"/>
        </w:rPr>
        <w:t>birch, pine, chestnut, oak, apples, peaches and plums are also grown in the fertile valleys.   The northern part with the tundra type of climate allows the growth of coniferous trees and other alpines growths like magnolia, rhododendrons, birch, fir, spruce etc… The vegetation is overall expression of various ecological factors, and it is one of the basic analytical tools for developing and understanding the mountain environment.</w:t>
      </w:r>
    </w:p>
    <w:p w:rsidR="00F76F54" w:rsidRPr="0033094D" w:rsidRDefault="00F76F54" w:rsidP="00F76F54">
      <w:pPr>
        <w:pStyle w:val="NormalWeb"/>
        <w:jc w:val="both"/>
        <w:rPr>
          <w:rFonts w:ascii="Sylfaen" w:hAnsi="Sylfaen" w:cs="Times New Roman"/>
          <w:b/>
          <w:bCs/>
          <w:color w:val="548DD4"/>
          <w:sz w:val="22"/>
          <w:szCs w:val="22"/>
        </w:rPr>
      </w:pPr>
      <w:r w:rsidRPr="0033094D">
        <w:rPr>
          <w:rFonts w:ascii="Sylfaen" w:hAnsi="Sylfaen" w:cs="Times New Roman"/>
          <w:b/>
          <w:bCs/>
          <w:color w:val="548DD4"/>
          <w:sz w:val="22"/>
          <w:szCs w:val="22"/>
        </w:rPr>
        <w:t>Drainage Pattern</w:t>
      </w:r>
    </w:p>
    <w:p w:rsidR="00F76F54" w:rsidRPr="00FA1A9B" w:rsidRDefault="00F76F54" w:rsidP="00F76F54">
      <w:pPr>
        <w:pStyle w:val="NormalWeb"/>
        <w:jc w:val="both"/>
        <w:rPr>
          <w:rFonts w:ascii="Sylfaen" w:hAnsi="Sylfaen" w:cs="Times New Roman"/>
          <w:color w:val="FF0000"/>
          <w:sz w:val="22"/>
          <w:szCs w:val="22"/>
        </w:rPr>
      </w:pPr>
      <w:r w:rsidRPr="00B07DDC">
        <w:rPr>
          <w:rFonts w:ascii="Sylfaen" w:hAnsi="Sylfaen" w:cs="Times New Roman"/>
          <w:sz w:val="22"/>
          <w:szCs w:val="22"/>
        </w:rPr>
        <w:t xml:space="preserve">Fed by fresh snow each winter and slow melting in the summer, the glaciers bring millions of liters of fresh water to Bhutan and downriver areas each year. Bhutan has four major river systems: the </w:t>
      </w:r>
      <w:proofErr w:type="spellStart"/>
      <w:r w:rsidRPr="00B07DDC">
        <w:rPr>
          <w:rFonts w:ascii="Sylfaen" w:hAnsi="Sylfaen" w:cs="Times New Roman"/>
          <w:sz w:val="22"/>
          <w:szCs w:val="22"/>
        </w:rPr>
        <w:t>Drangme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the </w:t>
      </w:r>
      <w:proofErr w:type="spellStart"/>
      <w:r w:rsidRPr="00B07DDC">
        <w:rPr>
          <w:rFonts w:ascii="Sylfaen" w:hAnsi="Sylfaen" w:cs="Times New Roman"/>
          <w:sz w:val="22"/>
          <w:szCs w:val="22"/>
        </w:rPr>
        <w:t>Puna</w:t>
      </w:r>
      <w:proofErr w:type="spellEnd"/>
      <w:r w:rsidRPr="00B07DDC">
        <w:rPr>
          <w:rFonts w:ascii="Sylfaen" w:hAnsi="Sylfaen" w:cs="Times New Roman"/>
          <w:sz w:val="22"/>
          <w:szCs w:val="22"/>
        </w:rPr>
        <w:t xml:space="preserve"> Tsang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the Wang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and the </w:t>
      </w:r>
      <w:proofErr w:type="spellStart"/>
      <w:r w:rsidRPr="00B07DDC">
        <w:rPr>
          <w:rFonts w:ascii="Sylfaen" w:hAnsi="Sylfaen" w:cs="Times New Roman"/>
          <w:sz w:val="22"/>
          <w:szCs w:val="22"/>
        </w:rPr>
        <w:t>Amo</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Each flows swiftly out of the Himalayas, southerly through the </w:t>
      </w:r>
      <w:proofErr w:type="spellStart"/>
      <w:r w:rsidRPr="00B07DDC">
        <w:rPr>
          <w:rFonts w:ascii="Sylfaen" w:hAnsi="Sylfaen" w:cs="Times New Roman"/>
          <w:sz w:val="22"/>
          <w:szCs w:val="22"/>
        </w:rPr>
        <w:t>Duars</w:t>
      </w:r>
      <w:proofErr w:type="spellEnd"/>
      <w:r w:rsidRPr="00B07DDC">
        <w:rPr>
          <w:rFonts w:ascii="Sylfaen" w:hAnsi="Sylfaen" w:cs="Times New Roman"/>
          <w:sz w:val="22"/>
          <w:szCs w:val="22"/>
        </w:rPr>
        <w:t xml:space="preserve"> to join the Brahmaputra River in India. The largest river system, the </w:t>
      </w:r>
      <w:proofErr w:type="spellStart"/>
      <w:r w:rsidRPr="00B07DDC">
        <w:rPr>
          <w:rFonts w:ascii="Sylfaen" w:hAnsi="Sylfaen" w:cs="Times New Roman"/>
          <w:sz w:val="22"/>
          <w:szCs w:val="22"/>
        </w:rPr>
        <w:t>Drangme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flows southwesterly from India's state of Arunachal Pradesh and has three major tributaries: the </w:t>
      </w:r>
      <w:proofErr w:type="spellStart"/>
      <w:r w:rsidRPr="00B07DDC">
        <w:rPr>
          <w:rFonts w:ascii="Sylfaen" w:hAnsi="Sylfaen" w:cs="Times New Roman"/>
          <w:sz w:val="22"/>
          <w:szCs w:val="22"/>
        </w:rPr>
        <w:t>Drangme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Mangde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and </w:t>
      </w:r>
      <w:proofErr w:type="spellStart"/>
      <w:r w:rsidRPr="00B07DDC">
        <w:rPr>
          <w:rFonts w:ascii="Sylfaen" w:hAnsi="Sylfaen" w:cs="Times New Roman"/>
          <w:sz w:val="22"/>
          <w:szCs w:val="22"/>
        </w:rPr>
        <w:t>Chamkhar</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These rivers form the </w:t>
      </w:r>
      <w:proofErr w:type="spellStart"/>
      <w:r w:rsidRPr="00B07DDC">
        <w:rPr>
          <w:rFonts w:ascii="Sylfaen" w:hAnsi="Sylfaen" w:cs="Times New Roman"/>
          <w:sz w:val="22"/>
          <w:szCs w:val="22"/>
        </w:rPr>
        <w:t>Drangme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basin. In the </w:t>
      </w:r>
      <w:proofErr w:type="spellStart"/>
      <w:r w:rsidRPr="00B07DDC">
        <w:rPr>
          <w:rFonts w:ascii="Sylfaen" w:hAnsi="Sylfaen" w:cs="Times New Roman"/>
          <w:sz w:val="22"/>
          <w:szCs w:val="22"/>
        </w:rPr>
        <w:t>Duars</w:t>
      </w:r>
      <w:proofErr w:type="spellEnd"/>
      <w:r w:rsidRPr="00B07DDC">
        <w:rPr>
          <w:rFonts w:ascii="Sylfaen" w:hAnsi="Sylfaen" w:cs="Times New Roman"/>
          <w:sz w:val="22"/>
          <w:szCs w:val="22"/>
        </w:rPr>
        <w:t xml:space="preserve">, where eight tributaries join, the </w:t>
      </w:r>
      <w:proofErr w:type="spellStart"/>
      <w:r w:rsidRPr="00B07DDC">
        <w:rPr>
          <w:rFonts w:ascii="Sylfaen" w:hAnsi="Sylfaen" w:cs="Times New Roman"/>
          <w:sz w:val="22"/>
          <w:szCs w:val="22"/>
        </w:rPr>
        <w:t>Drangme</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is called the </w:t>
      </w:r>
      <w:proofErr w:type="spellStart"/>
      <w:r w:rsidRPr="00B07DDC">
        <w:rPr>
          <w:rFonts w:ascii="Sylfaen" w:hAnsi="Sylfaen" w:cs="Times New Roman"/>
          <w:sz w:val="22"/>
          <w:szCs w:val="22"/>
        </w:rPr>
        <w:t>Manas</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The 320-kilometer-long </w:t>
      </w:r>
      <w:proofErr w:type="spellStart"/>
      <w:r w:rsidRPr="00B07DDC">
        <w:rPr>
          <w:rFonts w:ascii="Sylfaen" w:hAnsi="Sylfaen" w:cs="Times New Roman"/>
          <w:sz w:val="22"/>
          <w:szCs w:val="22"/>
        </w:rPr>
        <w:t>Puna</w:t>
      </w:r>
      <w:proofErr w:type="spellEnd"/>
      <w:r w:rsidRPr="00B07DDC">
        <w:rPr>
          <w:rFonts w:ascii="Sylfaen" w:hAnsi="Sylfaen" w:cs="Times New Roman"/>
          <w:sz w:val="22"/>
          <w:szCs w:val="22"/>
        </w:rPr>
        <w:t xml:space="preserve"> Tsang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rises in northwestern Bhutan as the Mo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and Pho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which are fed by the snows and glaciers from the Great Himalayan Range. They flow southerly to </w:t>
      </w:r>
      <w:proofErr w:type="spellStart"/>
      <w:r w:rsidRPr="00B07DDC">
        <w:rPr>
          <w:rFonts w:ascii="Sylfaen" w:hAnsi="Sylfaen" w:cs="Times New Roman"/>
          <w:sz w:val="22"/>
          <w:szCs w:val="22"/>
        </w:rPr>
        <w:t>Punakha</w:t>
      </w:r>
      <w:proofErr w:type="spellEnd"/>
      <w:r w:rsidRPr="00B07DDC">
        <w:rPr>
          <w:rFonts w:ascii="Sylfaen" w:hAnsi="Sylfaen" w:cs="Times New Roman"/>
          <w:sz w:val="22"/>
          <w:szCs w:val="22"/>
        </w:rPr>
        <w:t>,</w:t>
      </w:r>
      <w:r w:rsidRPr="00FA1A9B">
        <w:rPr>
          <w:rFonts w:ascii="Sylfaen" w:hAnsi="Sylfaen" w:cs="Times New Roman"/>
          <w:color w:val="FF0000"/>
          <w:sz w:val="22"/>
          <w:szCs w:val="22"/>
        </w:rPr>
        <w:t xml:space="preserve"> </w:t>
      </w:r>
      <w:r w:rsidRPr="00B07DDC">
        <w:rPr>
          <w:rFonts w:ascii="Sylfaen" w:hAnsi="Sylfaen" w:cs="Times New Roman"/>
          <w:sz w:val="22"/>
          <w:szCs w:val="22"/>
        </w:rPr>
        <w:t xml:space="preserve">where they join to form the </w:t>
      </w:r>
      <w:proofErr w:type="spellStart"/>
      <w:r w:rsidRPr="00B07DDC">
        <w:rPr>
          <w:rFonts w:ascii="Sylfaen" w:hAnsi="Sylfaen" w:cs="Times New Roman"/>
          <w:sz w:val="22"/>
          <w:szCs w:val="22"/>
        </w:rPr>
        <w:t>Puna</w:t>
      </w:r>
      <w:proofErr w:type="spellEnd"/>
      <w:r w:rsidRPr="00B07DDC">
        <w:rPr>
          <w:rFonts w:ascii="Sylfaen" w:hAnsi="Sylfaen" w:cs="Times New Roman"/>
          <w:sz w:val="22"/>
          <w:szCs w:val="22"/>
        </w:rPr>
        <w:t xml:space="preserve"> Tsang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which flows southerly into India's state of West </w:t>
      </w:r>
      <w:r w:rsidR="00ED5796">
        <w:rPr>
          <w:rFonts w:ascii="Sylfaen" w:hAnsi="Sylfaen" w:cs="Times New Roman"/>
          <w:sz w:val="22"/>
          <w:szCs w:val="22"/>
        </w:rPr>
        <w:t xml:space="preserve">Bengal. </w:t>
      </w:r>
      <w:r w:rsidRPr="00B07DDC">
        <w:rPr>
          <w:rFonts w:ascii="Sylfaen" w:hAnsi="Sylfaen" w:cs="Times New Roman"/>
          <w:sz w:val="22"/>
          <w:szCs w:val="22"/>
        </w:rPr>
        <w:t xml:space="preserve">Wang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which is 370 kilometers flows southeasterly through west-central Bhutan</w:t>
      </w:r>
      <w:r w:rsidR="00ED5796">
        <w:rPr>
          <w:rFonts w:ascii="Sylfaen" w:hAnsi="Sylfaen" w:cs="Times New Roman"/>
          <w:sz w:val="22"/>
          <w:szCs w:val="22"/>
        </w:rPr>
        <w:t xml:space="preserve"> and </w:t>
      </w:r>
      <w:proofErr w:type="gramStart"/>
      <w:r w:rsidR="00ED5796">
        <w:rPr>
          <w:rFonts w:ascii="Sylfaen" w:hAnsi="Sylfaen" w:cs="Times New Roman"/>
          <w:sz w:val="22"/>
          <w:szCs w:val="22"/>
        </w:rPr>
        <w:t xml:space="preserve">drains </w:t>
      </w:r>
      <w:r w:rsidRPr="00B07DDC">
        <w:rPr>
          <w:rFonts w:ascii="Sylfaen" w:hAnsi="Sylfaen" w:cs="Times New Roman"/>
          <w:sz w:val="22"/>
          <w:szCs w:val="22"/>
        </w:rPr>
        <w:t xml:space="preserve"> </w:t>
      </w:r>
      <w:proofErr w:type="spellStart"/>
      <w:r w:rsidRPr="00B07DDC">
        <w:rPr>
          <w:rFonts w:ascii="Sylfaen" w:hAnsi="Sylfaen" w:cs="Times New Roman"/>
          <w:sz w:val="22"/>
          <w:szCs w:val="22"/>
        </w:rPr>
        <w:t>H</w:t>
      </w:r>
      <w:r w:rsidR="00ED5796">
        <w:rPr>
          <w:rFonts w:ascii="Sylfaen" w:hAnsi="Sylfaen" w:cs="Times New Roman"/>
          <w:sz w:val="22"/>
          <w:szCs w:val="22"/>
        </w:rPr>
        <w:t>aa</w:t>
      </w:r>
      <w:proofErr w:type="spellEnd"/>
      <w:proofErr w:type="gramEnd"/>
      <w:r w:rsidR="00ED5796">
        <w:rPr>
          <w:rFonts w:ascii="Sylfaen" w:hAnsi="Sylfaen" w:cs="Times New Roman"/>
          <w:sz w:val="22"/>
          <w:szCs w:val="22"/>
        </w:rPr>
        <w:t xml:space="preserve">, </w:t>
      </w:r>
      <w:proofErr w:type="spellStart"/>
      <w:r w:rsidR="00ED5796">
        <w:rPr>
          <w:rFonts w:ascii="Sylfaen" w:hAnsi="Sylfaen" w:cs="Times New Roman"/>
          <w:sz w:val="22"/>
          <w:szCs w:val="22"/>
        </w:rPr>
        <w:t>Paro</w:t>
      </w:r>
      <w:proofErr w:type="spellEnd"/>
      <w:r w:rsidR="00ED5796">
        <w:rPr>
          <w:rFonts w:ascii="Sylfaen" w:hAnsi="Sylfaen" w:cs="Times New Roman"/>
          <w:sz w:val="22"/>
          <w:szCs w:val="22"/>
        </w:rPr>
        <w:t xml:space="preserve"> and </w:t>
      </w:r>
      <w:proofErr w:type="spellStart"/>
      <w:r w:rsidR="00ED5796">
        <w:rPr>
          <w:rFonts w:ascii="Sylfaen" w:hAnsi="Sylfaen" w:cs="Times New Roman"/>
          <w:sz w:val="22"/>
          <w:szCs w:val="22"/>
        </w:rPr>
        <w:t>Thimphu</w:t>
      </w:r>
      <w:proofErr w:type="spellEnd"/>
      <w:r w:rsidR="00ED5796">
        <w:rPr>
          <w:rFonts w:ascii="Sylfaen" w:hAnsi="Sylfaen" w:cs="Times New Roman"/>
          <w:sz w:val="22"/>
          <w:szCs w:val="22"/>
        </w:rPr>
        <w:t xml:space="preserve"> valleys. It then </w:t>
      </w:r>
      <w:r w:rsidRPr="00B07DDC">
        <w:rPr>
          <w:rFonts w:ascii="Sylfaen" w:hAnsi="Sylfaen" w:cs="Times New Roman"/>
          <w:sz w:val="22"/>
          <w:szCs w:val="22"/>
        </w:rPr>
        <w:t xml:space="preserve">continues through the foothills, before it finally drains into West Bengal. The smallest river system, the </w:t>
      </w:r>
      <w:proofErr w:type="spellStart"/>
      <w:r w:rsidRPr="00B07DDC">
        <w:rPr>
          <w:rFonts w:ascii="Sylfaen" w:hAnsi="Sylfaen" w:cs="Times New Roman"/>
          <w:sz w:val="22"/>
          <w:szCs w:val="22"/>
        </w:rPr>
        <w:t>Torsa</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known as the </w:t>
      </w:r>
      <w:proofErr w:type="spellStart"/>
      <w:r w:rsidRPr="00B07DDC">
        <w:rPr>
          <w:rFonts w:ascii="Sylfaen" w:hAnsi="Sylfaen" w:cs="Times New Roman"/>
          <w:sz w:val="22"/>
          <w:szCs w:val="22"/>
        </w:rPr>
        <w:t>Amo</w:t>
      </w:r>
      <w:proofErr w:type="spellEnd"/>
      <w:r w:rsidRPr="00B07DDC">
        <w:rPr>
          <w:rFonts w:ascii="Sylfaen" w:hAnsi="Sylfaen" w:cs="Times New Roman"/>
          <w:sz w:val="22"/>
          <w:szCs w:val="22"/>
        </w:rPr>
        <w:t xml:space="preserve"> </w:t>
      </w:r>
      <w:proofErr w:type="spellStart"/>
      <w:r w:rsidRPr="00B07DDC">
        <w:rPr>
          <w:rFonts w:ascii="Sylfaen" w:hAnsi="Sylfaen" w:cs="Times New Roman"/>
          <w:sz w:val="22"/>
          <w:szCs w:val="22"/>
        </w:rPr>
        <w:t>Chhu</w:t>
      </w:r>
      <w:proofErr w:type="spellEnd"/>
      <w:r w:rsidRPr="00B07DDC">
        <w:rPr>
          <w:rFonts w:ascii="Sylfaen" w:hAnsi="Sylfaen" w:cs="Times New Roman"/>
          <w:sz w:val="22"/>
          <w:szCs w:val="22"/>
        </w:rPr>
        <w:t xml:space="preserve"> in its northern reaches, flows swiftly through western Bhutan before broadening near </w:t>
      </w:r>
      <w:proofErr w:type="spellStart"/>
      <w:r w:rsidRPr="00B07DDC">
        <w:rPr>
          <w:rFonts w:ascii="Sylfaen" w:hAnsi="Sylfaen" w:cs="Times New Roman"/>
          <w:sz w:val="22"/>
          <w:szCs w:val="22"/>
        </w:rPr>
        <w:t>Phuntsholing</w:t>
      </w:r>
      <w:proofErr w:type="spellEnd"/>
      <w:r w:rsidRPr="00B07DDC">
        <w:rPr>
          <w:rFonts w:ascii="Sylfaen" w:hAnsi="Sylfaen" w:cs="Times New Roman"/>
          <w:sz w:val="22"/>
          <w:szCs w:val="22"/>
        </w:rPr>
        <w:t xml:space="preserve"> and then flowing into India. Glaciers in northern Bhutan, which cover about 10 percent of the total surface area, are an important renewable source of water for Bhutan's rivers.</w:t>
      </w:r>
      <w:r w:rsidRPr="00FA1A9B">
        <w:rPr>
          <w:rFonts w:ascii="Sylfaen" w:hAnsi="Sylfaen" w:cs="Times New Roman"/>
          <w:color w:val="FF0000"/>
          <w:sz w:val="22"/>
          <w:szCs w:val="22"/>
        </w:rPr>
        <w:t xml:space="preserve"> </w:t>
      </w:r>
    </w:p>
    <w:p w:rsidR="00F76F54" w:rsidRPr="0033094D" w:rsidRDefault="00F76F54" w:rsidP="00F76F54">
      <w:pPr>
        <w:pStyle w:val="Heading2"/>
        <w:spacing w:before="0" w:after="0"/>
        <w:jc w:val="both"/>
        <w:rPr>
          <w:rFonts w:ascii="Sylfaen" w:hAnsi="Sylfaen"/>
          <w:i w:val="0"/>
          <w:color w:val="548DD4"/>
          <w:sz w:val="22"/>
          <w:szCs w:val="22"/>
        </w:rPr>
      </w:pPr>
      <w:r w:rsidRPr="0033094D">
        <w:rPr>
          <w:rFonts w:ascii="Sylfaen" w:hAnsi="Sylfaen"/>
          <w:i w:val="0"/>
          <w:color w:val="548DD4"/>
          <w:sz w:val="22"/>
          <w:szCs w:val="22"/>
        </w:rPr>
        <w:t xml:space="preserve">Government </w:t>
      </w:r>
    </w:p>
    <w:p w:rsidR="00F76F54" w:rsidRPr="0033094D" w:rsidRDefault="00F76F54" w:rsidP="00F76F54">
      <w:pPr>
        <w:jc w:val="both"/>
        <w:rPr>
          <w:rFonts w:ascii="Sylfaen" w:hAnsi="Sylfaen"/>
        </w:rPr>
      </w:pPr>
    </w:p>
    <w:p w:rsidR="00F76F54" w:rsidRPr="0033094D" w:rsidRDefault="00F76F54" w:rsidP="00F76F54">
      <w:pPr>
        <w:jc w:val="both"/>
        <w:rPr>
          <w:rFonts w:ascii="Sylfaen" w:hAnsi="Sylfaen"/>
        </w:rPr>
      </w:pPr>
      <w:r w:rsidRPr="0033094D">
        <w:rPr>
          <w:rFonts w:ascii="Sylfaen" w:hAnsi="Sylfaen"/>
        </w:rPr>
        <w:t>On 17</w:t>
      </w:r>
      <w:r w:rsidRPr="00AD6AC9">
        <w:rPr>
          <w:rFonts w:ascii="Sylfaen" w:hAnsi="Sylfaen"/>
          <w:vertAlign w:val="superscript"/>
        </w:rPr>
        <w:t>th</w:t>
      </w:r>
      <w:r>
        <w:rPr>
          <w:rFonts w:ascii="Sylfaen" w:hAnsi="Sylfaen"/>
        </w:rPr>
        <w:t xml:space="preserve"> </w:t>
      </w:r>
      <w:r w:rsidRPr="0033094D">
        <w:rPr>
          <w:rFonts w:ascii="Sylfaen" w:hAnsi="Sylfaen"/>
        </w:rPr>
        <w:t xml:space="preserve">December 1907, the civil and monastic representatives unanimously crowned </w:t>
      </w:r>
      <w:proofErr w:type="spellStart"/>
      <w:r w:rsidRPr="0033094D">
        <w:rPr>
          <w:rFonts w:ascii="Sylfaen" w:hAnsi="Sylfaen"/>
        </w:rPr>
        <w:t>Ugyen</w:t>
      </w:r>
      <w:proofErr w:type="spellEnd"/>
      <w:r w:rsidRPr="0033094D">
        <w:rPr>
          <w:rFonts w:ascii="Sylfaen" w:hAnsi="Sylfaen"/>
        </w:rPr>
        <w:t xml:space="preserve"> </w:t>
      </w:r>
      <w:proofErr w:type="spellStart"/>
      <w:r w:rsidRPr="0033094D">
        <w:rPr>
          <w:rFonts w:ascii="Sylfaen" w:hAnsi="Sylfaen"/>
        </w:rPr>
        <w:t>Wangchuck</w:t>
      </w:r>
      <w:proofErr w:type="spellEnd"/>
      <w:r w:rsidRPr="0033094D">
        <w:rPr>
          <w:rFonts w:ascii="Sylfaen" w:hAnsi="Sylfaen"/>
        </w:rPr>
        <w:t xml:space="preserve"> as the first heredi</w:t>
      </w:r>
      <w:r>
        <w:rPr>
          <w:rFonts w:ascii="Sylfaen" w:hAnsi="Sylfaen"/>
        </w:rPr>
        <w:t xml:space="preserve">tary monarch of Bhutan. It was </w:t>
      </w:r>
      <w:r w:rsidRPr="0033094D">
        <w:rPr>
          <w:rFonts w:ascii="Sylfaen" w:hAnsi="Sylfaen"/>
        </w:rPr>
        <w:t xml:space="preserve">the strength and the farsightedness of </w:t>
      </w:r>
      <w:proofErr w:type="spellStart"/>
      <w:r w:rsidRPr="0033094D">
        <w:rPr>
          <w:rFonts w:ascii="Sylfaen" w:hAnsi="Sylfaen"/>
        </w:rPr>
        <w:t>Ugyen</w:t>
      </w:r>
      <w:proofErr w:type="spellEnd"/>
      <w:r w:rsidRPr="0033094D">
        <w:rPr>
          <w:rFonts w:ascii="Sylfaen" w:hAnsi="Sylfaen"/>
        </w:rPr>
        <w:t xml:space="preserve"> </w:t>
      </w:r>
      <w:proofErr w:type="spellStart"/>
      <w:r w:rsidRPr="0033094D">
        <w:rPr>
          <w:rFonts w:ascii="Sylfaen" w:hAnsi="Sylfaen"/>
        </w:rPr>
        <w:t>Wangchuck</w:t>
      </w:r>
      <w:proofErr w:type="spellEnd"/>
      <w:r w:rsidRPr="0033094D">
        <w:rPr>
          <w:rFonts w:ascii="Sylfaen" w:hAnsi="Sylfaen"/>
        </w:rPr>
        <w:t xml:space="preserve"> that for the first time Bhutan was united u</w:t>
      </w:r>
      <w:r>
        <w:rPr>
          <w:rFonts w:ascii="Sylfaen" w:hAnsi="Sylfaen"/>
        </w:rPr>
        <w:t>nder a central authority providing</w:t>
      </w:r>
      <w:r w:rsidRPr="0033094D">
        <w:rPr>
          <w:rFonts w:ascii="Sylfaen" w:hAnsi="Sylfaen"/>
        </w:rPr>
        <w:t xml:space="preserve"> the country with stability and opportunity for </w:t>
      </w:r>
      <w:r w:rsidRPr="0033094D">
        <w:rPr>
          <w:rFonts w:ascii="Sylfaen" w:hAnsi="Sylfaen"/>
        </w:rPr>
        <w:lastRenderedPageBreak/>
        <w:t>development. I</w:t>
      </w:r>
      <w:r w:rsidR="00ED5796">
        <w:rPr>
          <w:rFonts w:ascii="Sylfaen" w:hAnsi="Sylfaen"/>
        </w:rPr>
        <w:t xml:space="preserve">n 1926 </w:t>
      </w:r>
      <w:r>
        <w:rPr>
          <w:rFonts w:ascii="Sylfaen" w:hAnsi="Sylfaen"/>
        </w:rPr>
        <w:t xml:space="preserve">his son </w:t>
      </w:r>
      <w:proofErr w:type="spellStart"/>
      <w:r>
        <w:rPr>
          <w:rFonts w:ascii="Sylfaen" w:hAnsi="Sylfaen"/>
        </w:rPr>
        <w:t>Jigme</w:t>
      </w:r>
      <w:proofErr w:type="spellEnd"/>
      <w:r>
        <w:rPr>
          <w:rFonts w:ascii="Sylfaen" w:hAnsi="Sylfaen"/>
        </w:rPr>
        <w:t xml:space="preserve"> </w:t>
      </w:r>
      <w:proofErr w:type="spellStart"/>
      <w:r>
        <w:rPr>
          <w:rFonts w:ascii="Sylfaen" w:hAnsi="Sylfaen"/>
        </w:rPr>
        <w:t>Wangchuck</w:t>
      </w:r>
      <w:proofErr w:type="spellEnd"/>
      <w:r>
        <w:rPr>
          <w:rFonts w:ascii="Sylfaen" w:hAnsi="Sylfaen"/>
        </w:rPr>
        <w:t xml:space="preserve"> </w:t>
      </w:r>
      <w:r w:rsidRPr="0033094D">
        <w:rPr>
          <w:rFonts w:ascii="Sylfaen" w:hAnsi="Sylfaen"/>
        </w:rPr>
        <w:t xml:space="preserve">succeeded </w:t>
      </w:r>
      <w:proofErr w:type="spellStart"/>
      <w:r w:rsidRPr="0033094D">
        <w:rPr>
          <w:rFonts w:ascii="Sylfaen" w:hAnsi="Sylfaen"/>
        </w:rPr>
        <w:t>Ugyen</w:t>
      </w:r>
      <w:proofErr w:type="spellEnd"/>
      <w:r w:rsidRPr="0033094D">
        <w:rPr>
          <w:rFonts w:ascii="Sylfaen" w:hAnsi="Sylfaen"/>
        </w:rPr>
        <w:t xml:space="preserve"> </w:t>
      </w:r>
      <w:proofErr w:type="spellStart"/>
      <w:r w:rsidRPr="0033094D">
        <w:rPr>
          <w:rFonts w:ascii="Sylfaen" w:hAnsi="Sylfaen"/>
        </w:rPr>
        <w:t>Wangchuck</w:t>
      </w:r>
      <w:proofErr w:type="spellEnd"/>
      <w:r w:rsidRPr="0033094D">
        <w:rPr>
          <w:rFonts w:ascii="Sylfaen" w:hAnsi="Sylfaen"/>
        </w:rPr>
        <w:t xml:space="preserve">. The third </w:t>
      </w:r>
      <w:proofErr w:type="spellStart"/>
      <w:r w:rsidRPr="0033094D">
        <w:rPr>
          <w:rFonts w:ascii="Sylfaen" w:hAnsi="Sylfaen"/>
        </w:rPr>
        <w:t>Druk</w:t>
      </w:r>
      <w:proofErr w:type="spellEnd"/>
      <w:r w:rsidRPr="0033094D">
        <w:rPr>
          <w:rFonts w:ascii="Sylfaen" w:hAnsi="Sylfaen"/>
        </w:rPr>
        <w:t xml:space="preserve"> </w:t>
      </w:r>
      <w:proofErr w:type="spellStart"/>
      <w:r w:rsidRPr="0033094D">
        <w:rPr>
          <w:rFonts w:ascii="Sylfaen" w:hAnsi="Sylfaen"/>
        </w:rPr>
        <w:t>Gyalpo</w:t>
      </w:r>
      <w:proofErr w:type="spellEnd"/>
      <w:r w:rsidRPr="0033094D">
        <w:rPr>
          <w:rFonts w:ascii="Sylfaen" w:hAnsi="Sylfaen"/>
        </w:rPr>
        <w:t xml:space="preserve">, </w:t>
      </w:r>
      <w:proofErr w:type="spellStart"/>
      <w:r w:rsidRPr="0033094D">
        <w:rPr>
          <w:rFonts w:ascii="Sylfaen" w:hAnsi="Sylfaen"/>
        </w:rPr>
        <w:t>Jigme</w:t>
      </w:r>
      <w:proofErr w:type="spellEnd"/>
      <w:r w:rsidRPr="0033094D">
        <w:rPr>
          <w:rFonts w:ascii="Sylfaen" w:hAnsi="Sylfaen"/>
        </w:rPr>
        <w:t xml:space="preserve"> Dorji </w:t>
      </w:r>
      <w:proofErr w:type="spellStart"/>
      <w:r w:rsidRPr="0033094D">
        <w:rPr>
          <w:rFonts w:ascii="Sylfaen" w:hAnsi="Sylfaen"/>
        </w:rPr>
        <w:t>Wangchuck</w:t>
      </w:r>
      <w:proofErr w:type="spellEnd"/>
      <w:r w:rsidRPr="0033094D">
        <w:rPr>
          <w:rFonts w:ascii="Sylfaen" w:hAnsi="Sylfaen"/>
        </w:rPr>
        <w:t xml:space="preserve"> began a campaign of modernization and expansion of Bhutan's government and society based on the accomplishments of his two predecessors in uniting the country under a strong central authority. Hence, the National Assembly consisting of representatives of the people, the Monastic order</w:t>
      </w:r>
      <w:r>
        <w:rPr>
          <w:rFonts w:ascii="Sylfaen" w:hAnsi="Sylfaen"/>
        </w:rPr>
        <w:t xml:space="preserve"> and civil administration was </w:t>
      </w:r>
      <w:r w:rsidRPr="0033094D">
        <w:rPr>
          <w:rFonts w:ascii="Sylfaen" w:hAnsi="Sylfaen"/>
        </w:rPr>
        <w:t>established in 1953.</w:t>
      </w:r>
    </w:p>
    <w:p w:rsidR="00F76F54" w:rsidRPr="0033094D" w:rsidRDefault="00F76F54" w:rsidP="00F76F54">
      <w:pPr>
        <w:jc w:val="both"/>
        <w:rPr>
          <w:rFonts w:ascii="Sylfaen" w:hAnsi="Sylfaen"/>
        </w:rPr>
      </w:pPr>
    </w:p>
    <w:p w:rsidR="00F76F54" w:rsidRPr="0033094D" w:rsidRDefault="00F76F54" w:rsidP="00F76F54">
      <w:pPr>
        <w:jc w:val="both"/>
        <w:rPr>
          <w:rFonts w:ascii="Sylfaen" w:hAnsi="Sylfaen"/>
        </w:rPr>
      </w:pPr>
      <w:r w:rsidRPr="0033094D">
        <w:rPr>
          <w:rFonts w:ascii="Sylfaen" w:hAnsi="Sylfaen"/>
        </w:rPr>
        <w:t xml:space="preserve">The fourth </w:t>
      </w:r>
      <w:proofErr w:type="spellStart"/>
      <w:r w:rsidRPr="0033094D">
        <w:rPr>
          <w:rFonts w:ascii="Sylfaen" w:hAnsi="Sylfaen"/>
        </w:rPr>
        <w:t>Druk</w:t>
      </w:r>
      <w:proofErr w:type="spellEnd"/>
      <w:r w:rsidRPr="0033094D">
        <w:rPr>
          <w:rFonts w:ascii="Sylfaen" w:hAnsi="Sylfaen"/>
        </w:rPr>
        <w:t xml:space="preserve"> </w:t>
      </w:r>
      <w:proofErr w:type="spellStart"/>
      <w:r w:rsidRPr="0033094D">
        <w:rPr>
          <w:rFonts w:ascii="Sylfaen" w:hAnsi="Sylfaen"/>
        </w:rPr>
        <w:t>Gyalpo</w:t>
      </w:r>
      <w:proofErr w:type="spellEnd"/>
      <w:r w:rsidRPr="0033094D">
        <w:rPr>
          <w:rFonts w:ascii="Sylfaen" w:hAnsi="Sylfaen"/>
        </w:rPr>
        <w:t xml:space="preserve">, </w:t>
      </w:r>
      <w:proofErr w:type="spellStart"/>
      <w:r w:rsidRPr="0033094D">
        <w:rPr>
          <w:rFonts w:ascii="Sylfaen" w:hAnsi="Sylfaen"/>
        </w:rPr>
        <w:t>Jigme</w:t>
      </w:r>
      <w:proofErr w:type="spellEnd"/>
      <w:r w:rsidRPr="0033094D">
        <w:rPr>
          <w:rFonts w:ascii="Sylfaen" w:hAnsi="Sylfaen"/>
        </w:rPr>
        <w:t xml:space="preserve"> </w:t>
      </w:r>
      <w:proofErr w:type="spellStart"/>
      <w:r w:rsidRPr="0033094D">
        <w:rPr>
          <w:rFonts w:ascii="Sylfaen" w:hAnsi="Sylfaen"/>
        </w:rPr>
        <w:t>Singye</w:t>
      </w:r>
      <w:proofErr w:type="spellEnd"/>
      <w:r w:rsidRPr="0033094D">
        <w:rPr>
          <w:rFonts w:ascii="Sylfaen" w:hAnsi="Sylfaen"/>
        </w:rPr>
        <w:t xml:space="preserve"> </w:t>
      </w:r>
      <w:proofErr w:type="spellStart"/>
      <w:r w:rsidRPr="0033094D">
        <w:rPr>
          <w:rFonts w:ascii="Sylfaen" w:hAnsi="Sylfaen"/>
        </w:rPr>
        <w:t>Wangchuk</w:t>
      </w:r>
      <w:proofErr w:type="spellEnd"/>
      <w:r w:rsidRPr="0033094D">
        <w:rPr>
          <w:rFonts w:ascii="Sylfaen" w:hAnsi="Sylfaen"/>
        </w:rPr>
        <w:t xml:space="preserve"> became the King in 1972. There had been steady decentralization of decision-making and institute building since</w:t>
      </w:r>
      <w:r>
        <w:rPr>
          <w:rFonts w:ascii="Sylfaen" w:hAnsi="Sylfaen"/>
        </w:rPr>
        <w:t xml:space="preserve"> then.</w:t>
      </w:r>
      <w:r w:rsidRPr="0033094D">
        <w:rPr>
          <w:rFonts w:ascii="Sylfaen" w:hAnsi="Sylfaen"/>
        </w:rPr>
        <w:t xml:space="preserve"> His Majesty’s philosophy of Gross National Happiness guided Bhutan into the 21</w:t>
      </w:r>
      <w:r w:rsidRPr="0033094D">
        <w:rPr>
          <w:rFonts w:ascii="Sylfaen" w:hAnsi="Sylfaen"/>
          <w:vertAlign w:val="superscript"/>
        </w:rPr>
        <w:t>st</w:t>
      </w:r>
      <w:r w:rsidRPr="0033094D">
        <w:rPr>
          <w:rFonts w:ascii="Sylfaen" w:hAnsi="Sylfaen"/>
        </w:rPr>
        <w:t xml:space="preserve"> century. The most momentous change in the structure of the government came in 1998 after the devolution of the executive power by His Majesty the King to the Council of Ministers. The Fourth </w:t>
      </w:r>
      <w:proofErr w:type="spellStart"/>
      <w:r w:rsidRPr="0033094D">
        <w:rPr>
          <w:rFonts w:ascii="Sylfaen" w:hAnsi="Sylfaen"/>
        </w:rPr>
        <w:t>Druk</w:t>
      </w:r>
      <w:proofErr w:type="spellEnd"/>
      <w:r w:rsidRPr="0033094D">
        <w:rPr>
          <w:rFonts w:ascii="Sylfaen" w:hAnsi="Sylfaen"/>
        </w:rPr>
        <w:t xml:space="preserve"> </w:t>
      </w:r>
      <w:proofErr w:type="spellStart"/>
      <w:r w:rsidRPr="0033094D">
        <w:rPr>
          <w:rFonts w:ascii="Sylfaen" w:hAnsi="Sylfaen"/>
        </w:rPr>
        <w:t>Gyalpo</w:t>
      </w:r>
      <w:proofErr w:type="spellEnd"/>
      <w:r w:rsidRPr="0033094D">
        <w:rPr>
          <w:rFonts w:ascii="Sylfaen" w:hAnsi="Sylfaen"/>
        </w:rPr>
        <w:t xml:space="preserve"> initiated the drafting of Bhutan's first Constitution in 2001 and </w:t>
      </w:r>
      <w:r>
        <w:rPr>
          <w:rFonts w:ascii="Sylfaen" w:hAnsi="Sylfaen"/>
        </w:rPr>
        <w:t>w</w:t>
      </w:r>
      <w:r w:rsidRPr="0033094D">
        <w:rPr>
          <w:rFonts w:ascii="Sylfaen" w:hAnsi="Sylfaen"/>
        </w:rPr>
        <w:t xml:space="preserve">as eventually enacted in 2008. The King abdicated the throne in </w:t>
      </w:r>
      <w:proofErr w:type="spellStart"/>
      <w:r w:rsidRPr="0033094D">
        <w:rPr>
          <w:rFonts w:ascii="Sylfaen" w:hAnsi="Sylfaen"/>
        </w:rPr>
        <w:t>favo</w:t>
      </w:r>
      <w:r>
        <w:rPr>
          <w:rFonts w:ascii="Sylfaen" w:hAnsi="Sylfaen"/>
        </w:rPr>
        <w:t>u</w:t>
      </w:r>
      <w:r w:rsidRPr="0033094D">
        <w:rPr>
          <w:rFonts w:ascii="Sylfaen" w:hAnsi="Sylfaen"/>
        </w:rPr>
        <w:t>r</w:t>
      </w:r>
      <w:proofErr w:type="spellEnd"/>
      <w:r w:rsidRPr="0033094D">
        <w:rPr>
          <w:rFonts w:ascii="Sylfaen" w:hAnsi="Sylfaen"/>
        </w:rPr>
        <w:t xml:space="preserve"> of </w:t>
      </w:r>
      <w:r>
        <w:rPr>
          <w:rFonts w:ascii="Sylfaen" w:hAnsi="Sylfaen"/>
        </w:rPr>
        <w:t xml:space="preserve">the </w:t>
      </w:r>
      <w:r w:rsidRPr="0033094D">
        <w:rPr>
          <w:rFonts w:ascii="Sylfaen" w:hAnsi="Sylfaen"/>
        </w:rPr>
        <w:t xml:space="preserve">crown prince in 2006. </w:t>
      </w:r>
    </w:p>
    <w:p w:rsidR="00F76F54" w:rsidRPr="0033094D" w:rsidRDefault="00F76F54" w:rsidP="00F76F54">
      <w:pPr>
        <w:jc w:val="both"/>
        <w:rPr>
          <w:rFonts w:ascii="Sylfaen" w:hAnsi="Sylfaen"/>
        </w:rPr>
      </w:pPr>
      <w:r w:rsidRPr="0033094D">
        <w:rPr>
          <w:rFonts w:ascii="Sylfaen" w:hAnsi="Sylfaen"/>
        </w:rPr>
        <w:t xml:space="preserve"> </w:t>
      </w:r>
    </w:p>
    <w:p w:rsidR="00F76F54" w:rsidRPr="00073A31" w:rsidRDefault="00F76F54" w:rsidP="00F76F54">
      <w:pPr>
        <w:jc w:val="both"/>
        <w:rPr>
          <w:rFonts w:ascii="Sylfaen" w:hAnsi="Sylfaen"/>
        </w:rPr>
      </w:pPr>
      <w:r w:rsidRPr="00073A31">
        <w:rPr>
          <w:rFonts w:ascii="Sylfaen" w:hAnsi="Sylfaen"/>
        </w:rPr>
        <w:t xml:space="preserve">The fifth </w:t>
      </w:r>
      <w:proofErr w:type="spellStart"/>
      <w:r w:rsidRPr="00073A31">
        <w:rPr>
          <w:rFonts w:ascii="Sylfaen" w:hAnsi="Sylfaen"/>
        </w:rPr>
        <w:t>Druk</w:t>
      </w:r>
      <w:proofErr w:type="spellEnd"/>
      <w:r w:rsidRPr="00073A31">
        <w:rPr>
          <w:rFonts w:ascii="Sylfaen" w:hAnsi="Sylfaen"/>
        </w:rPr>
        <w:t xml:space="preserve"> </w:t>
      </w:r>
      <w:proofErr w:type="spellStart"/>
      <w:r w:rsidRPr="00073A31">
        <w:rPr>
          <w:rFonts w:ascii="Sylfaen" w:hAnsi="Sylfaen"/>
        </w:rPr>
        <w:t>Gyalpo</w:t>
      </w:r>
      <w:proofErr w:type="spellEnd"/>
      <w:r w:rsidRPr="00073A31">
        <w:rPr>
          <w:rFonts w:ascii="Sylfaen" w:hAnsi="Sylfaen"/>
        </w:rPr>
        <w:t xml:space="preserve">, His Majesty King </w:t>
      </w:r>
      <w:proofErr w:type="spellStart"/>
      <w:r w:rsidRPr="00073A31">
        <w:rPr>
          <w:rFonts w:ascii="Sylfaen" w:hAnsi="Sylfaen"/>
        </w:rPr>
        <w:t>Jigme</w:t>
      </w:r>
      <w:proofErr w:type="spellEnd"/>
      <w:r w:rsidRPr="00073A31">
        <w:rPr>
          <w:rFonts w:ascii="Sylfaen" w:hAnsi="Sylfaen"/>
        </w:rPr>
        <w:t xml:space="preserve"> </w:t>
      </w:r>
      <w:proofErr w:type="spellStart"/>
      <w:r w:rsidRPr="00073A31">
        <w:rPr>
          <w:rFonts w:ascii="Sylfaen" w:hAnsi="Sylfaen"/>
        </w:rPr>
        <w:t>Khesar</w:t>
      </w:r>
      <w:proofErr w:type="spellEnd"/>
      <w:r w:rsidRPr="00073A31">
        <w:rPr>
          <w:rFonts w:ascii="Sylfaen" w:hAnsi="Sylfaen"/>
        </w:rPr>
        <w:t xml:space="preserve"> </w:t>
      </w:r>
      <w:proofErr w:type="spellStart"/>
      <w:r w:rsidRPr="00073A31">
        <w:rPr>
          <w:rFonts w:ascii="Sylfaen" w:hAnsi="Sylfaen"/>
        </w:rPr>
        <w:t>Namg</w:t>
      </w:r>
      <w:bookmarkStart w:id="2" w:name="_GoBack"/>
      <w:bookmarkEnd w:id="2"/>
      <w:r w:rsidRPr="00073A31">
        <w:rPr>
          <w:rFonts w:ascii="Sylfaen" w:hAnsi="Sylfaen"/>
        </w:rPr>
        <w:t>yel</w:t>
      </w:r>
      <w:proofErr w:type="spellEnd"/>
      <w:r w:rsidRPr="00073A31">
        <w:rPr>
          <w:rFonts w:ascii="Sylfaen" w:hAnsi="Sylfaen"/>
        </w:rPr>
        <w:t xml:space="preserve"> </w:t>
      </w:r>
      <w:proofErr w:type="spellStart"/>
      <w:r w:rsidRPr="00073A31">
        <w:rPr>
          <w:rFonts w:ascii="Sylfaen" w:hAnsi="Sylfaen"/>
        </w:rPr>
        <w:t>Wangchuck</w:t>
      </w:r>
      <w:proofErr w:type="spellEnd"/>
      <w:r w:rsidRPr="00073A31">
        <w:rPr>
          <w:rFonts w:ascii="Sylfaen" w:hAnsi="Sylfaen"/>
        </w:rPr>
        <w:t xml:space="preserve"> acceded to the throne on December 14, 2006 and was crowned on November 6, 2008. </w:t>
      </w:r>
      <w:r w:rsidR="00ED5796">
        <w:rPr>
          <w:rFonts w:ascii="Sylfaen" w:hAnsi="Sylfaen"/>
        </w:rPr>
        <w:t xml:space="preserve"> Democracy begin in march 2008 </w:t>
      </w:r>
      <w:r w:rsidR="00C16E7F">
        <w:rPr>
          <w:rFonts w:ascii="Sylfaen" w:hAnsi="Sylfaen"/>
        </w:rPr>
        <w:t>with Prime</w:t>
      </w:r>
      <w:r w:rsidR="00ED5796">
        <w:rPr>
          <w:rFonts w:ascii="Sylfaen" w:hAnsi="Sylfaen"/>
        </w:rPr>
        <w:t xml:space="preserve"> Minister as the head of </w:t>
      </w:r>
      <w:proofErr w:type="gramStart"/>
      <w:r w:rsidR="00ED5796">
        <w:rPr>
          <w:rFonts w:ascii="Sylfaen" w:hAnsi="Sylfaen"/>
        </w:rPr>
        <w:t>the  from</w:t>
      </w:r>
      <w:proofErr w:type="gramEnd"/>
      <w:r w:rsidR="00ED5796">
        <w:rPr>
          <w:rFonts w:ascii="Sylfaen" w:hAnsi="Sylfaen"/>
        </w:rPr>
        <w:t xml:space="preserve"> the ruling </w:t>
      </w:r>
      <w:r w:rsidRPr="00073A31">
        <w:rPr>
          <w:rFonts w:ascii="Sylfaen" w:hAnsi="Sylfaen"/>
        </w:rPr>
        <w:t xml:space="preserve">political party. </w:t>
      </w:r>
    </w:p>
    <w:p w:rsidR="00F76F54" w:rsidRDefault="00F76F54" w:rsidP="00F76F54">
      <w:pPr>
        <w:jc w:val="both"/>
        <w:rPr>
          <w:rFonts w:ascii="Sylfaen" w:hAnsi="Sylfaen"/>
        </w:rPr>
      </w:pPr>
    </w:p>
    <w:p w:rsidR="00F76F54" w:rsidRPr="00283250" w:rsidRDefault="00F76F54" w:rsidP="00F76F54">
      <w:pPr>
        <w:pStyle w:val="Heading2"/>
        <w:spacing w:before="0" w:after="0"/>
        <w:jc w:val="both"/>
        <w:rPr>
          <w:rFonts w:ascii="Sylfaen" w:hAnsi="Sylfaen"/>
          <w:i w:val="0"/>
          <w:color w:val="548DD4"/>
          <w:sz w:val="22"/>
          <w:szCs w:val="22"/>
        </w:rPr>
      </w:pPr>
      <w:r w:rsidRPr="00283250">
        <w:rPr>
          <w:rFonts w:ascii="Sylfaen" w:hAnsi="Sylfaen"/>
          <w:i w:val="0"/>
          <w:color w:val="548DD4"/>
          <w:sz w:val="22"/>
          <w:szCs w:val="22"/>
        </w:rPr>
        <w:t>Administrative System</w:t>
      </w:r>
    </w:p>
    <w:p w:rsidR="00F76F54" w:rsidRPr="009E0628" w:rsidRDefault="00F76F54" w:rsidP="00F76F54">
      <w:pPr>
        <w:autoSpaceDE w:val="0"/>
        <w:autoSpaceDN w:val="0"/>
        <w:adjustRightInd w:val="0"/>
        <w:jc w:val="both"/>
        <w:rPr>
          <w:rFonts w:ascii="Calibri" w:hAnsi="Calibri" w:cs="Garamond,Bold"/>
          <w:b/>
          <w:bCs/>
        </w:rPr>
      </w:pPr>
    </w:p>
    <w:p w:rsidR="00F76F54" w:rsidRDefault="00F76F54" w:rsidP="00F76F54">
      <w:pPr>
        <w:jc w:val="both"/>
        <w:rPr>
          <w:rFonts w:ascii="Sylfaen" w:hAnsi="Sylfaen"/>
        </w:rPr>
      </w:pPr>
      <w:r w:rsidRPr="00C757EF">
        <w:rPr>
          <w:rFonts w:ascii="Sylfaen" w:hAnsi="Sylfaen"/>
        </w:rPr>
        <w:t xml:space="preserve">The administrative system in the </w:t>
      </w:r>
      <w:r>
        <w:rPr>
          <w:rFonts w:ascii="Sylfaen" w:hAnsi="Sylfaen"/>
        </w:rPr>
        <w:t xml:space="preserve">country consists of </w:t>
      </w:r>
      <w:r w:rsidRPr="00C757EF">
        <w:rPr>
          <w:rFonts w:ascii="Sylfaen" w:hAnsi="Sylfaen"/>
        </w:rPr>
        <w:t xml:space="preserve">Central Government </w:t>
      </w:r>
      <w:r>
        <w:rPr>
          <w:rFonts w:ascii="Sylfaen" w:hAnsi="Sylfaen"/>
        </w:rPr>
        <w:t>and Local Government. The Central Government comprises</w:t>
      </w:r>
      <w:r w:rsidRPr="00C757EF">
        <w:rPr>
          <w:rFonts w:ascii="Sylfaen" w:hAnsi="Sylfaen"/>
        </w:rPr>
        <w:t xml:space="preserve"> of Ministries, Departments and Autonomous bodies.  </w:t>
      </w:r>
      <w:r>
        <w:rPr>
          <w:rFonts w:ascii="Sylfaen" w:hAnsi="Sylfaen"/>
        </w:rPr>
        <w:t xml:space="preserve">The Local Government comprises of </w:t>
      </w:r>
      <w:proofErr w:type="spellStart"/>
      <w:r w:rsidRPr="00283250">
        <w:rPr>
          <w:rFonts w:ascii="Sylfaen" w:hAnsi="Sylfaen"/>
        </w:rPr>
        <w:t>Dzongkhag</w:t>
      </w:r>
      <w:proofErr w:type="spellEnd"/>
      <w:r w:rsidRPr="00283250">
        <w:rPr>
          <w:rFonts w:ascii="Sylfaen" w:hAnsi="Sylfaen"/>
        </w:rPr>
        <w:t xml:space="preserve"> </w:t>
      </w:r>
      <w:proofErr w:type="spellStart"/>
      <w:r>
        <w:rPr>
          <w:rFonts w:ascii="Sylfaen" w:hAnsi="Sylfaen"/>
        </w:rPr>
        <w:t>Tshogdu</w:t>
      </w:r>
      <w:proofErr w:type="spellEnd"/>
      <w:r>
        <w:rPr>
          <w:rFonts w:ascii="Sylfaen" w:hAnsi="Sylfaen"/>
        </w:rPr>
        <w:t xml:space="preserve">, </w:t>
      </w:r>
      <w:proofErr w:type="spellStart"/>
      <w:r>
        <w:rPr>
          <w:rFonts w:ascii="Sylfaen" w:hAnsi="Sylfaen"/>
        </w:rPr>
        <w:t>Gewog</w:t>
      </w:r>
      <w:proofErr w:type="spellEnd"/>
      <w:r>
        <w:rPr>
          <w:rFonts w:ascii="Sylfaen" w:hAnsi="Sylfaen"/>
        </w:rPr>
        <w:t xml:space="preserve"> </w:t>
      </w:r>
      <w:proofErr w:type="spellStart"/>
      <w:r w:rsidRPr="00283250">
        <w:rPr>
          <w:rFonts w:ascii="Sylfaen" w:hAnsi="Sylfaen"/>
        </w:rPr>
        <w:t>Tshog</w:t>
      </w:r>
      <w:r>
        <w:rPr>
          <w:rFonts w:ascii="Sylfaen" w:hAnsi="Sylfaen"/>
        </w:rPr>
        <w:t>de</w:t>
      </w:r>
      <w:proofErr w:type="spellEnd"/>
      <w:r>
        <w:rPr>
          <w:rFonts w:ascii="Sylfaen" w:hAnsi="Sylfaen"/>
        </w:rPr>
        <w:t xml:space="preserve"> and the </w:t>
      </w:r>
      <w:proofErr w:type="spellStart"/>
      <w:r>
        <w:rPr>
          <w:rFonts w:ascii="Sylfaen" w:hAnsi="Sylfaen"/>
        </w:rPr>
        <w:t>Dzongkhag</w:t>
      </w:r>
      <w:proofErr w:type="spellEnd"/>
      <w:r>
        <w:rPr>
          <w:rFonts w:ascii="Sylfaen" w:hAnsi="Sylfaen"/>
        </w:rPr>
        <w:t xml:space="preserve"> </w:t>
      </w:r>
      <w:proofErr w:type="spellStart"/>
      <w:r>
        <w:rPr>
          <w:rFonts w:ascii="Sylfaen" w:hAnsi="Sylfaen"/>
        </w:rPr>
        <w:t>Thromde</w:t>
      </w:r>
      <w:proofErr w:type="spellEnd"/>
      <w:r>
        <w:rPr>
          <w:rFonts w:ascii="Sylfaen" w:hAnsi="Sylfaen"/>
        </w:rPr>
        <w:t xml:space="preserve"> </w:t>
      </w:r>
      <w:proofErr w:type="spellStart"/>
      <w:r>
        <w:rPr>
          <w:rFonts w:ascii="Sylfaen" w:hAnsi="Sylfaen"/>
        </w:rPr>
        <w:t>Tshongde</w:t>
      </w:r>
      <w:proofErr w:type="spellEnd"/>
      <w:r>
        <w:rPr>
          <w:rFonts w:ascii="Sylfaen" w:hAnsi="Sylfaen"/>
        </w:rPr>
        <w:t>.</w:t>
      </w:r>
      <w:r w:rsidRPr="00C757EF">
        <w:rPr>
          <w:rFonts w:ascii="Sylfaen" w:hAnsi="Sylfaen"/>
        </w:rPr>
        <w:t xml:space="preserve"> </w:t>
      </w:r>
    </w:p>
    <w:p w:rsidR="00F76F54" w:rsidRPr="00283250" w:rsidRDefault="00F76F54" w:rsidP="00F76F54">
      <w:pPr>
        <w:jc w:val="both"/>
        <w:rPr>
          <w:rFonts w:ascii="Sylfaen" w:hAnsi="Sylfaen"/>
        </w:rPr>
      </w:pPr>
    </w:p>
    <w:p w:rsidR="00F76F54" w:rsidRDefault="00F76F54" w:rsidP="00F76F54">
      <w:pPr>
        <w:jc w:val="both"/>
        <w:rPr>
          <w:rFonts w:ascii="Sylfaen" w:hAnsi="Sylfaen"/>
        </w:rPr>
      </w:pPr>
      <w:r w:rsidRPr="00283250">
        <w:rPr>
          <w:rFonts w:ascii="Sylfaen" w:hAnsi="Sylfaen"/>
        </w:rPr>
        <w:t xml:space="preserve">In order to plan and review the development activities most efficiently in the </w:t>
      </w:r>
      <w:proofErr w:type="spellStart"/>
      <w:r>
        <w:rPr>
          <w:rFonts w:ascii="Sylfaen" w:hAnsi="Sylfaen"/>
        </w:rPr>
        <w:t>Dzongkhag</w:t>
      </w:r>
      <w:proofErr w:type="spellEnd"/>
      <w:r>
        <w:rPr>
          <w:rFonts w:ascii="Sylfaen" w:hAnsi="Sylfaen"/>
        </w:rPr>
        <w:t xml:space="preserve">, the </w:t>
      </w:r>
      <w:proofErr w:type="spellStart"/>
      <w:r>
        <w:rPr>
          <w:rFonts w:ascii="Sylfaen" w:hAnsi="Sylfaen"/>
        </w:rPr>
        <w:t>Dzongkhag</w:t>
      </w:r>
      <w:proofErr w:type="spellEnd"/>
      <w:r>
        <w:rPr>
          <w:rFonts w:ascii="Sylfaen" w:hAnsi="Sylfaen"/>
        </w:rPr>
        <w:t xml:space="preserve"> </w:t>
      </w:r>
      <w:proofErr w:type="spellStart"/>
      <w:r>
        <w:rPr>
          <w:rFonts w:ascii="Sylfaen" w:hAnsi="Sylfaen"/>
        </w:rPr>
        <w:t>Tshogdu</w:t>
      </w:r>
      <w:proofErr w:type="spellEnd"/>
      <w:r w:rsidRPr="00283250">
        <w:rPr>
          <w:rFonts w:ascii="Sylfaen" w:hAnsi="Sylfaen"/>
        </w:rPr>
        <w:t xml:space="preserve"> was established in 1981. Th</w:t>
      </w:r>
      <w:r>
        <w:rPr>
          <w:rFonts w:ascii="Sylfaen" w:hAnsi="Sylfaen"/>
        </w:rPr>
        <w:t xml:space="preserve">e </w:t>
      </w:r>
      <w:proofErr w:type="spellStart"/>
      <w:r>
        <w:rPr>
          <w:rFonts w:ascii="Sylfaen" w:hAnsi="Sylfaen"/>
        </w:rPr>
        <w:t>Dzongkhag</w:t>
      </w:r>
      <w:proofErr w:type="spellEnd"/>
      <w:r>
        <w:rPr>
          <w:rFonts w:ascii="Sylfaen" w:hAnsi="Sylfaen"/>
        </w:rPr>
        <w:t xml:space="preserve"> </w:t>
      </w:r>
      <w:proofErr w:type="spellStart"/>
      <w:r>
        <w:rPr>
          <w:rFonts w:ascii="Sylfaen" w:hAnsi="Sylfaen"/>
        </w:rPr>
        <w:t>Tshogdu</w:t>
      </w:r>
      <w:proofErr w:type="spellEnd"/>
      <w:r>
        <w:rPr>
          <w:rFonts w:ascii="Sylfaen" w:hAnsi="Sylfaen"/>
        </w:rPr>
        <w:t xml:space="preserve"> compromises of </w:t>
      </w:r>
      <w:r w:rsidRPr="00283250">
        <w:rPr>
          <w:rFonts w:ascii="Sylfaen" w:hAnsi="Sylfaen"/>
        </w:rPr>
        <w:t>elected representative</w:t>
      </w:r>
      <w:r>
        <w:rPr>
          <w:rFonts w:ascii="Sylfaen" w:hAnsi="Sylfaen"/>
        </w:rPr>
        <w:t>s of the people with its</w:t>
      </w:r>
      <w:r w:rsidRPr="00283250">
        <w:rPr>
          <w:rFonts w:ascii="Sylfaen" w:hAnsi="Sylfaen"/>
        </w:rPr>
        <w:t xml:space="preserve"> ch</w:t>
      </w:r>
      <w:r>
        <w:rPr>
          <w:rFonts w:ascii="Sylfaen" w:hAnsi="Sylfaen"/>
        </w:rPr>
        <w:t xml:space="preserve">airman </w:t>
      </w:r>
      <w:r w:rsidRPr="00283250">
        <w:rPr>
          <w:rFonts w:ascii="Sylfaen" w:hAnsi="Sylfaen"/>
        </w:rPr>
        <w:t>elected</w:t>
      </w:r>
      <w:r>
        <w:rPr>
          <w:rFonts w:ascii="Sylfaen" w:hAnsi="Sylfaen"/>
        </w:rPr>
        <w:t xml:space="preserve"> among the </w:t>
      </w:r>
      <w:proofErr w:type="spellStart"/>
      <w:r>
        <w:rPr>
          <w:rFonts w:ascii="Sylfaen" w:hAnsi="Sylfaen"/>
        </w:rPr>
        <w:t>Gups</w:t>
      </w:r>
      <w:proofErr w:type="spellEnd"/>
      <w:r>
        <w:rPr>
          <w:rFonts w:ascii="Sylfaen" w:hAnsi="Sylfaen"/>
        </w:rPr>
        <w:t xml:space="preserve">. Similarly, the </w:t>
      </w:r>
      <w:proofErr w:type="spellStart"/>
      <w:r>
        <w:rPr>
          <w:rFonts w:ascii="Sylfaen" w:hAnsi="Sylfaen"/>
        </w:rPr>
        <w:t>Gewog</w:t>
      </w:r>
      <w:proofErr w:type="spellEnd"/>
      <w:r>
        <w:rPr>
          <w:rFonts w:ascii="Sylfaen" w:hAnsi="Sylfaen"/>
        </w:rPr>
        <w:t xml:space="preserve"> </w:t>
      </w:r>
      <w:proofErr w:type="spellStart"/>
      <w:r w:rsidRPr="00283250">
        <w:rPr>
          <w:rFonts w:ascii="Sylfaen" w:hAnsi="Sylfaen"/>
        </w:rPr>
        <w:t>Tshog</w:t>
      </w:r>
      <w:r>
        <w:rPr>
          <w:rFonts w:ascii="Sylfaen" w:hAnsi="Sylfaen"/>
        </w:rPr>
        <w:t>de</w:t>
      </w:r>
      <w:proofErr w:type="spellEnd"/>
      <w:r>
        <w:rPr>
          <w:rFonts w:ascii="Sylfaen" w:hAnsi="Sylfaen"/>
        </w:rPr>
        <w:t xml:space="preserve"> was established in 1991 to </w:t>
      </w:r>
      <w:r w:rsidRPr="00283250">
        <w:rPr>
          <w:rFonts w:ascii="Sylfaen" w:hAnsi="Sylfaen"/>
        </w:rPr>
        <w:t xml:space="preserve">further </w:t>
      </w:r>
      <w:r>
        <w:rPr>
          <w:rFonts w:ascii="Sylfaen" w:hAnsi="Sylfaen"/>
        </w:rPr>
        <w:t>decentralize</w:t>
      </w:r>
      <w:r w:rsidRPr="00283250">
        <w:rPr>
          <w:rFonts w:ascii="Sylfaen" w:hAnsi="Sylfaen"/>
        </w:rPr>
        <w:t xml:space="preserve"> </w:t>
      </w:r>
      <w:r>
        <w:rPr>
          <w:rFonts w:ascii="Sylfaen" w:hAnsi="Sylfaen"/>
        </w:rPr>
        <w:t xml:space="preserve">the decision making </w:t>
      </w:r>
      <w:r w:rsidRPr="00283250">
        <w:rPr>
          <w:rFonts w:ascii="Sylfaen" w:hAnsi="Sylfaen"/>
        </w:rPr>
        <w:t>process</w:t>
      </w:r>
      <w:r>
        <w:rPr>
          <w:rFonts w:ascii="Sylfaen" w:hAnsi="Sylfaen"/>
        </w:rPr>
        <w:t>.</w:t>
      </w:r>
      <w:r w:rsidRPr="00283250">
        <w:rPr>
          <w:rFonts w:ascii="Sylfaen" w:hAnsi="Sylfaen"/>
        </w:rPr>
        <w:t xml:space="preserve"> The </w:t>
      </w:r>
      <w:proofErr w:type="spellStart"/>
      <w:r>
        <w:rPr>
          <w:rFonts w:ascii="Sylfaen" w:hAnsi="Sylfaen"/>
        </w:rPr>
        <w:t>Gewog</w:t>
      </w:r>
      <w:proofErr w:type="spellEnd"/>
      <w:r>
        <w:rPr>
          <w:rFonts w:ascii="Sylfaen" w:hAnsi="Sylfaen"/>
        </w:rPr>
        <w:t xml:space="preserve"> </w:t>
      </w:r>
      <w:proofErr w:type="spellStart"/>
      <w:r w:rsidRPr="00283250">
        <w:rPr>
          <w:rFonts w:ascii="Sylfaen" w:hAnsi="Sylfaen"/>
        </w:rPr>
        <w:t>Tshog</w:t>
      </w:r>
      <w:r>
        <w:rPr>
          <w:rFonts w:ascii="Sylfaen" w:hAnsi="Sylfaen"/>
        </w:rPr>
        <w:t>de</w:t>
      </w:r>
      <w:proofErr w:type="spellEnd"/>
      <w:r w:rsidRPr="00283250">
        <w:rPr>
          <w:rFonts w:ascii="Sylfaen" w:hAnsi="Sylfaen"/>
        </w:rPr>
        <w:t xml:space="preserve"> </w:t>
      </w:r>
      <w:r>
        <w:rPr>
          <w:rFonts w:ascii="Sylfaen" w:hAnsi="Sylfaen"/>
        </w:rPr>
        <w:t>comprises</w:t>
      </w:r>
      <w:r w:rsidRPr="00283250">
        <w:rPr>
          <w:rFonts w:ascii="Sylfaen" w:hAnsi="Sylfaen"/>
        </w:rPr>
        <w:t xml:space="preserve"> </w:t>
      </w:r>
      <w:r>
        <w:rPr>
          <w:rFonts w:ascii="Sylfaen" w:hAnsi="Sylfaen"/>
        </w:rPr>
        <w:t xml:space="preserve">of </w:t>
      </w:r>
      <w:proofErr w:type="spellStart"/>
      <w:r>
        <w:rPr>
          <w:rFonts w:ascii="Sylfaen" w:hAnsi="Sylfaen"/>
        </w:rPr>
        <w:t>Gup</w:t>
      </w:r>
      <w:proofErr w:type="spellEnd"/>
      <w:r>
        <w:rPr>
          <w:rFonts w:ascii="Sylfaen" w:hAnsi="Sylfaen"/>
        </w:rPr>
        <w:t xml:space="preserve">, </w:t>
      </w:r>
      <w:proofErr w:type="spellStart"/>
      <w:r>
        <w:rPr>
          <w:rFonts w:ascii="Sylfaen" w:hAnsi="Sylfaen"/>
        </w:rPr>
        <w:t>Mangmi</w:t>
      </w:r>
      <w:proofErr w:type="spellEnd"/>
      <w:r>
        <w:rPr>
          <w:rFonts w:ascii="Sylfaen" w:hAnsi="Sylfaen"/>
        </w:rPr>
        <w:t xml:space="preserve"> and </w:t>
      </w:r>
      <w:proofErr w:type="spellStart"/>
      <w:r>
        <w:rPr>
          <w:rFonts w:ascii="Sylfaen" w:hAnsi="Sylfaen"/>
        </w:rPr>
        <w:t>Tshogpas</w:t>
      </w:r>
      <w:proofErr w:type="spellEnd"/>
      <w:r>
        <w:rPr>
          <w:rFonts w:ascii="Sylfaen" w:hAnsi="Sylfaen"/>
        </w:rPr>
        <w:t xml:space="preserve">. </w:t>
      </w:r>
      <w:r w:rsidRPr="00283250">
        <w:rPr>
          <w:rFonts w:ascii="Sylfaen" w:hAnsi="Sylfaen"/>
        </w:rPr>
        <w:t>The main role o</w:t>
      </w:r>
      <w:r>
        <w:rPr>
          <w:rFonts w:ascii="Sylfaen" w:hAnsi="Sylfaen"/>
        </w:rPr>
        <w:t xml:space="preserve">f the </w:t>
      </w:r>
      <w:proofErr w:type="spellStart"/>
      <w:r>
        <w:rPr>
          <w:rFonts w:ascii="Sylfaen" w:hAnsi="Sylfaen"/>
        </w:rPr>
        <w:t>Gewog</w:t>
      </w:r>
      <w:proofErr w:type="spellEnd"/>
      <w:r>
        <w:rPr>
          <w:rFonts w:ascii="Sylfaen" w:hAnsi="Sylfaen"/>
        </w:rPr>
        <w:t xml:space="preserve"> </w:t>
      </w:r>
      <w:proofErr w:type="spellStart"/>
      <w:r w:rsidRPr="00283250">
        <w:rPr>
          <w:rFonts w:ascii="Sylfaen" w:hAnsi="Sylfaen"/>
        </w:rPr>
        <w:t>Tshog</w:t>
      </w:r>
      <w:r>
        <w:rPr>
          <w:rFonts w:ascii="Sylfaen" w:hAnsi="Sylfaen"/>
        </w:rPr>
        <w:t>de</w:t>
      </w:r>
      <w:proofErr w:type="spellEnd"/>
      <w:r>
        <w:rPr>
          <w:rFonts w:ascii="Sylfaen" w:hAnsi="Sylfaen"/>
        </w:rPr>
        <w:t xml:space="preserve"> is to plan, prioritize</w:t>
      </w:r>
      <w:r w:rsidRPr="00283250">
        <w:rPr>
          <w:rFonts w:ascii="Sylfaen" w:hAnsi="Sylfaen"/>
        </w:rPr>
        <w:t xml:space="preserve"> and implement the development</w:t>
      </w:r>
      <w:r>
        <w:rPr>
          <w:rFonts w:ascii="Sylfaen" w:hAnsi="Sylfaen"/>
        </w:rPr>
        <w:t>al</w:t>
      </w:r>
      <w:r w:rsidRPr="00283250">
        <w:rPr>
          <w:rFonts w:ascii="Sylfaen" w:hAnsi="Sylfaen"/>
        </w:rPr>
        <w:t xml:space="preserve"> activities in their respective </w:t>
      </w:r>
      <w:proofErr w:type="spellStart"/>
      <w:r w:rsidRPr="00283250">
        <w:rPr>
          <w:rFonts w:ascii="Sylfaen" w:hAnsi="Sylfaen"/>
        </w:rPr>
        <w:t>Gewogs</w:t>
      </w:r>
      <w:proofErr w:type="spellEnd"/>
      <w:r w:rsidRPr="00283250">
        <w:rPr>
          <w:rFonts w:ascii="Sylfaen" w:hAnsi="Sylfaen"/>
        </w:rPr>
        <w:t xml:space="preserve">. </w:t>
      </w:r>
    </w:p>
    <w:p w:rsidR="00F76F54" w:rsidRDefault="00F76F54" w:rsidP="00F76F54">
      <w:pPr>
        <w:jc w:val="both"/>
        <w:rPr>
          <w:rFonts w:ascii="Sylfaen" w:hAnsi="Sylfaen"/>
        </w:rPr>
      </w:pPr>
    </w:p>
    <w:p w:rsidR="00F76F54" w:rsidRPr="000D1A78" w:rsidRDefault="00F76F54" w:rsidP="00F76F54">
      <w:pPr>
        <w:jc w:val="both"/>
        <w:rPr>
          <w:rFonts w:ascii="Sylfaen" w:hAnsi="Sylfaen"/>
          <w:b/>
          <w:color w:val="548DD4"/>
        </w:rPr>
      </w:pPr>
      <w:r w:rsidRPr="000D1A78">
        <w:rPr>
          <w:rFonts w:ascii="Sylfaen" w:hAnsi="Sylfaen"/>
          <w:b/>
          <w:color w:val="548DD4"/>
        </w:rPr>
        <w:t>The National Assembly</w:t>
      </w:r>
    </w:p>
    <w:p w:rsidR="00F76F54" w:rsidRDefault="00F76F54" w:rsidP="00F76F54">
      <w:pPr>
        <w:jc w:val="both"/>
        <w:rPr>
          <w:rFonts w:ascii="Sylfaen" w:hAnsi="Sylfaen"/>
        </w:rPr>
      </w:pPr>
    </w:p>
    <w:p w:rsidR="00F76F54" w:rsidRDefault="00F76F54" w:rsidP="00F76F54">
      <w:pPr>
        <w:jc w:val="both"/>
        <w:rPr>
          <w:rFonts w:ascii="Sylfaen" w:hAnsi="Sylfaen"/>
        </w:rPr>
      </w:pPr>
      <w:r w:rsidRPr="006911DF">
        <w:rPr>
          <w:rFonts w:ascii="Sylfaen" w:hAnsi="Sylfaen"/>
        </w:rPr>
        <w:t>The National Assembly (</w:t>
      </w:r>
      <w:proofErr w:type="spellStart"/>
      <w:r w:rsidRPr="006911DF">
        <w:rPr>
          <w:rFonts w:ascii="Sylfaen" w:hAnsi="Sylfaen"/>
        </w:rPr>
        <w:t>Gyelyong</w:t>
      </w:r>
      <w:proofErr w:type="spellEnd"/>
      <w:r w:rsidRPr="006911DF">
        <w:rPr>
          <w:rFonts w:ascii="Sylfaen" w:hAnsi="Sylfaen"/>
        </w:rPr>
        <w:t xml:space="preserve"> </w:t>
      </w:r>
      <w:proofErr w:type="spellStart"/>
      <w:r w:rsidRPr="006911DF">
        <w:rPr>
          <w:rFonts w:ascii="Sylfaen" w:hAnsi="Sylfaen"/>
        </w:rPr>
        <w:t>Tshogdu</w:t>
      </w:r>
      <w:proofErr w:type="spellEnd"/>
      <w:r w:rsidRPr="006911DF">
        <w:rPr>
          <w:rFonts w:ascii="Sylfaen" w:hAnsi="Sylfaen"/>
        </w:rPr>
        <w:t xml:space="preserve">) consists of 47 members who are </w:t>
      </w:r>
      <w:r>
        <w:rPr>
          <w:rFonts w:ascii="Sylfaen" w:hAnsi="Sylfaen"/>
        </w:rPr>
        <w:t xml:space="preserve">elected </w:t>
      </w:r>
      <w:r w:rsidRPr="006911DF">
        <w:rPr>
          <w:rFonts w:ascii="Sylfaen" w:hAnsi="Sylfaen"/>
        </w:rPr>
        <w:t xml:space="preserve">representatives from the 47 Constituencies. The main functions of the National Assembly are to enact, amend or repeal laws and approve the national budget. The National Assembly also reviews and approves the Five Year Plans which are formulated by the government in consultation with the people of every </w:t>
      </w:r>
      <w:proofErr w:type="spellStart"/>
      <w:r w:rsidRPr="006911DF">
        <w:rPr>
          <w:rFonts w:ascii="Sylfaen" w:hAnsi="Sylfaen"/>
        </w:rPr>
        <w:t>Dzongkhag</w:t>
      </w:r>
      <w:proofErr w:type="spellEnd"/>
      <w:r w:rsidRPr="006911DF">
        <w:rPr>
          <w:rFonts w:ascii="Sylfaen" w:hAnsi="Sylfaen"/>
        </w:rPr>
        <w:t>. It also deliberates on issues that affect the security and well-being of the country and promote</w:t>
      </w:r>
      <w:r>
        <w:rPr>
          <w:rFonts w:ascii="Sylfaen" w:hAnsi="Sylfaen"/>
        </w:rPr>
        <w:t>s</w:t>
      </w:r>
      <w:r w:rsidRPr="006911DF">
        <w:rPr>
          <w:rFonts w:ascii="Sylfaen" w:hAnsi="Sylfaen"/>
        </w:rPr>
        <w:t xml:space="preserve"> the welfare and happiness of the people. The National Assembly meets twice a year. However, if an important and emergency matter demands, special sessions of the National Assembly may be convened by the speaker. The duration of the National Assembly</w:t>
      </w:r>
      <w:r>
        <w:rPr>
          <w:rFonts w:ascii="Sylfaen" w:hAnsi="Sylfaen"/>
        </w:rPr>
        <w:t xml:space="preserve"> session</w:t>
      </w:r>
      <w:r w:rsidRPr="006911DF">
        <w:rPr>
          <w:rFonts w:ascii="Sylfaen" w:hAnsi="Sylfaen"/>
        </w:rPr>
        <w:t xml:space="preserve"> is governed by the nature and scope of the points for discussion received from the people. A session normally lasts about three </w:t>
      </w:r>
      <w:r w:rsidRPr="006911DF">
        <w:rPr>
          <w:rFonts w:ascii="Sylfaen" w:hAnsi="Sylfaen"/>
        </w:rPr>
        <w:lastRenderedPageBreak/>
        <w:t>weeks. The speaker is the pre</w:t>
      </w:r>
      <w:r>
        <w:rPr>
          <w:rFonts w:ascii="Sylfaen" w:hAnsi="Sylfaen"/>
        </w:rPr>
        <w:t>siding officer of the House and is assisted by a Deputy Speaker.</w:t>
      </w:r>
      <w:r w:rsidRPr="006911DF">
        <w:rPr>
          <w:rFonts w:ascii="Sylfaen" w:hAnsi="Sylfaen"/>
        </w:rPr>
        <w:t xml:space="preserve"> The day to day ad</w:t>
      </w:r>
      <w:r>
        <w:rPr>
          <w:rFonts w:ascii="Sylfaen" w:hAnsi="Sylfaen"/>
        </w:rPr>
        <w:t xml:space="preserve">ministration </w:t>
      </w:r>
      <w:r w:rsidRPr="006911DF">
        <w:rPr>
          <w:rFonts w:ascii="Sylfaen" w:hAnsi="Sylfaen"/>
        </w:rPr>
        <w:t>of the National Assembly rest</w:t>
      </w:r>
      <w:r>
        <w:rPr>
          <w:rFonts w:ascii="Sylfaen" w:hAnsi="Sylfaen"/>
        </w:rPr>
        <w:t>s</w:t>
      </w:r>
      <w:r w:rsidRPr="006911DF">
        <w:rPr>
          <w:rFonts w:ascii="Sylfaen" w:hAnsi="Sylfaen"/>
        </w:rPr>
        <w:t xml:space="preserve"> with the secretariat which is headed by a secretary.</w:t>
      </w:r>
    </w:p>
    <w:p w:rsidR="00F76F54" w:rsidRDefault="00F76F54" w:rsidP="00F76F54">
      <w:pPr>
        <w:jc w:val="both"/>
        <w:rPr>
          <w:rFonts w:ascii="Sylfaen" w:hAnsi="Sylfaen"/>
        </w:rPr>
      </w:pPr>
    </w:p>
    <w:p w:rsidR="00F76F54" w:rsidRPr="00283250" w:rsidRDefault="00F76F54" w:rsidP="00F76F54">
      <w:pPr>
        <w:pStyle w:val="Heading2"/>
        <w:spacing w:before="0" w:after="0"/>
        <w:jc w:val="both"/>
        <w:rPr>
          <w:rFonts w:ascii="Sylfaen" w:hAnsi="Sylfaen"/>
          <w:i w:val="0"/>
          <w:color w:val="548DD4"/>
          <w:sz w:val="22"/>
          <w:szCs w:val="22"/>
        </w:rPr>
      </w:pPr>
      <w:r w:rsidRPr="00283250">
        <w:rPr>
          <w:rFonts w:ascii="Sylfaen" w:hAnsi="Sylfaen"/>
          <w:i w:val="0"/>
          <w:color w:val="548DD4"/>
          <w:sz w:val="22"/>
          <w:szCs w:val="22"/>
        </w:rPr>
        <w:t>The National Council</w:t>
      </w:r>
    </w:p>
    <w:p w:rsidR="00F76F54" w:rsidRDefault="00F76F54" w:rsidP="00F76F54">
      <w:pPr>
        <w:pStyle w:val="Heading2"/>
        <w:spacing w:before="0" w:after="0"/>
        <w:jc w:val="both"/>
        <w:rPr>
          <w:rFonts w:ascii="Sylfaen" w:hAnsi="Sylfaen"/>
          <w:b w:val="0"/>
          <w:i w:val="0"/>
          <w:sz w:val="22"/>
          <w:szCs w:val="22"/>
        </w:rPr>
      </w:pPr>
    </w:p>
    <w:p w:rsidR="00F76F54" w:rsidRDefault="00F76F54" w:rsidP="00F76F54">
      <w:pPr>
        <w:pStyle w:val="Heading2"/>
        <w:spacing w:before="0" w:after="0"/>
        <w:jc w:val="both"/>
        <w:rPr>
          <w:rFonts w:ascii="Sylfaen" w:hAnsi="Sylfaen"/>
          <w:b w:val="0"/>
          <w:i w:val="0"/>
          <w:sz w:val="22"/>
          <w:szCs w:val="22"/>
          <w:lang w:val="en-US"/>
        </w:rPr>
      </w:pPr>
      <w:r w:rsidRPr="0033094D">
        <w:rPr>
          <w:rFonts w:ascii="Sylfaen" w:hAnsi="Sylfaen"/>
          <w:b w:val="0"/>
          <w:i w:val="0"/>
          <w:sz w:val="22"/>
          <w:szCs w:val="22"/>
        </w:rPr>
        <w:t>The National Council was established i</w:t>
      </w:r>
      <w:r>
        <w:rPr>
          <w:rFonts w:ascii="Sylfaen" w:hAnsi="Sylfaen"/>
          <w:b w:val="0"/>
          <w:i w:val="0"/>
          <w:sz w:val="22"/>
          <w:szCs w:val="22"/>
        </w:rPr>
        <w:t>n 2008 under Article 11 of the C</w:t>
      </w:r>
      <w:r w:rsidRPr="0033094D">
        <w:rPr>
          <w:rFonts w:ascii="Sylfaen" w:hAnsi="Sylfaen"/>
          <w:b w:val="0"/>
          <w:i w:val="0"/>
          <w:sz w:val="22"/>
          <w:szCs w:val="22"/>
        </w:rPr>
        <w:t>onstitution of Bh</w:t>
      </w:r>
      <w:r>
        <w:rPr>
          <w:rFonts w:ascii="Sylfaen" w:hAnsi="Sylfaen"/>
          <w:b w:val="0"/>
          <w:i w:val="0"/>
          <w:sz w:val="22"/>
          <w:szCs w:val="22"/>
        </w:rPr>
        <w:t xml:space="preserve">utan. There are 25 members </w:t>
      </w:r>
      <w:r w:rsidRPr="0033094D">
        <w:rPr>
          <w:rFonts w:ascii="Sylfaen" w:hAnsi="Sylfaen"/>
          <w:b w:val="0"/>
          <w:i w:val="0"/>
          <w:sz w:val="22"/>
          <w:szCs w:val="22"/>
        </w:rPr>
        <w:t xml:space="preserve">of which 20 are elected by the people </w:t>
      </w:r>
      <w:r>
        <w:rPr>
          <w:rFonts w:ascii="Sylfaen" w:hAnsi="Sylfaen"/>
          <w:b w:val="0"/>
          <w:i w:val="0"/>
          <w:sz w:val="22"/>
          <w:szCs w:val="22"/>
        </w:rPr>
        <w:t xml:space="preserve">from 20 </w:t>
      </w:r>
      <w:proofErr w:type="spellStart"/>
      <w:r>
        <w:rPr>
          <w:rFonts w:ascii="Sylfaen" w:hAnsi="Sylfaen"/>
          <w:b w:val="0"/>
          <w:i w:val="0"/>
          <w:sz w:val="22"/>
          <w:szCs w:val="22"/>
        </w:rPr>
        <w:t>Dzongkhags</w:t>
      </w:r>
      <w:proofErr w:type="spellEnd"/>
      <w:r>
        <w:rPr>
          <w:rFonts w:ascii="Sylfaen" w:hAnsi="Sylfaen"/>
          <w:b w:val="0"/>
          <w:i w:val="0"/>
          <w:sz w:val="22"/>
          <w:szCs w:val="22"/>
        </w:rPr>
        <w:t xml:space="preserve"> and the remaining</w:t>
      </w:r>
      <w:r w:rsidRPr="0033094D">
        <w:rPr>
          <w:rFonts w:ascii="Sylfaen" w:hAnsi="Sylfaen"/>
          <w:b w:val="0"/>
          <w:i w:val="0"/>
          <w:sz w:val="22"/>
          <w:szCs w:val="22"/>
        </w:rPr>
        <w:t xml:space="preserve"> 5 are nominated by His Majesty, the </w:t>
      </w:r>
      <w:proofErr w:type="spellStart"/>
      <w:r w:rsidRPr="0033094D">
        <w:rPr>
          <w:rFonts w:ascii="Sylfaen" w:hAnsi="Sylfaen"/>
          <w:b w:val="0"/>
          <w:i w:val="0"/>
          <w:sz w:val="22"/>
          <w:szCs w:val="22"/>
        </w:rPr>
        <w:t>Druk</w:t>
      </w:r>
      <w:proofErr w:type="spellEnd"/>
      <w:r w:rsidRPr="0033094D">
        <w:rPr>
          <w:rFonts w:ascii="Sylfaen" w:hAnsi="Sylfaen"/>
          <w:b w:val="0"/>
          <w:i w:val="0"/>
          <w:sz w:val="22"/>
          <w:szCs w:val="22"/>
        </w:rPr>
        <w:t xml:space="preserve"> </w:t>
      </w:r>
      <w:proofErr w:type="spellStart"/>
      <w:r w:rsidRPr="0033094D">
        <w:rPr>
          <w:rFonts w:ascii="Sylfaen" w:hAnsi="Sylfaen"/>
          <w:b w:val="0"/>
          <w:i w:val="0"/>
          <w:sz w:val="22"/>
          <w:szCs w:val="22"/>
        </w:rPr>
        <w:t>Gyalpo</w:t>
      </w:r>
      <w:proofErr w:type="spellEnd"/>
      <w:r w:rsidRPr="0033094D">
        <w:rPr>
          <w:rFonts w:ascii="Sylfaen" w:hAnsi="Sylfaen"/>
          <w:b w:val="0"/>
          <w:i w:val="0"/>
          <w:sz w:val="22"/>
          <w:szCs w:val="22"/>
        </w:rPr>
        <w:t xml:space="preserve">. Their tenure is </w:t>
      </w:r>
      <w:r>
        <w:rPr>
          <w:rFonts w:ascii="Sylfaen" w:hAnsi="Sylfaen"/>
          <w:b w:val="0"/>
          <w:i w:val="0"/>
          <w:sz w:val="22"/>
          <w:szCs w:val="22"/>
        </w:rPr>
        <w:t xml:space="preserve">for </w:t>
      </w:r>
      <w:r w:rsidRPr="0033094D">
        <w:rPr>
          <w:rFonts w:ascii="Sylfaen" w:hAnsi="Sylfaen"/>
          <w:b w:val="0"/>
          <w:i w:val="0"/>
          <w:sz w:val="22"/>
          <w:szCs w:val="22"/>
        </w:rPr>
        <w:t>five years which commences from the date of the first sitting</w:t>
      </w:r>
      <w:r>
        <w:rPr>
          <w:rFonts w:ascii="Sylfaen" w:hAnsi="Sylfaen"/>
          <w:b w:val="0"/>
          <w:i w:val="0"/>
          <w:sz w:val="22"/>
          <w:szCs w:val="22"/>
        </w:rPr>
        <w:t>.</w:t>
      </w:r>
      <w:r w:rsidRPr="0033094D">
        <w:rPr>
          <w:rFonts w:ascii="Sylfaen" w:hAnsi="Sylfaen"/>
          <w:b w:val="0"/>
          <w:i w:val="0"/>
          <w:sz w:val="22"/>
          <w:szCs w:val="22"/>
        </w:rPr>
        <w:t xml:space="preserve"> The main functions of the National Council are to: </w:t>
      </w:r>
    </w:p>
    <w:p w:rsidR="00F76F54" w:rsidRPr="00220A06" w:rsidRDefault="00F76F54" w:rsidP="00F76F54">
      <w:pPr>
        <w:rPr>
          <w:lang w:eastAsia="x-none"/>
        </w:rPr>
      </w:pPr>
    </w:p>
    <w:p w:rsidR="00F76F54" w:rsidRPr="0033094D" w:rsidRDefault="00F76F54" w:rsidP="00F76F54">
      <w:pPr>
        <w:pStyle w:val="Heading2"/>
        <w:numPr>
          <w:ilvl w:val="0"/>
          <w:numId w:val="1"/>
        </w:numPr>
        <w:spacing w:before="0" w:after="0"/>
        <w:ind w:left="720" w:hanging="360"/>
        <w:jc w:val="both"/>
        <w:rPr>
          <w:rFonts w:ascii="Sylfaen" w:hAnsi="Sylfaen"/>
          <w:b w:val="0"/>
          <w:i w:val="0"/>
          <w:sz w:val="22"/>
          <w:szCs w:val="22"/>
        </w:rPr>
      </w:pPr>
      <w:r w:rsidRPr="0033094D">
        <w:rPr>
          <w:rFonts w:ascii="Sylfaen" w:hAnsi="Sylfaen"/>
          <w:b w:val="0"/>
          <w:i w:val="0"/>
          <w:sz w:val="22"/>
          <w:szCs w:val="22"/>
        </w:rPr>
        <w:t>Ensure that the government safeguards the interest of the nation and fulfills the aspirations of the people through public review of polices and issues, bills and other legislation, and scrutiny of state functions.</w:t>
      </w:r>
    </w:p>
    <w:p w:rsidR="00F76F54" w:rsidRPr="0033094D" w:rsidRDefault="00F76F54" w:rsidP="00F76F54">
      <w:pPr>
        <w:numPr>
          <w:ilvl w:val="0"/>
          <w:numId w:val="1"/>
        </w:numPr>
        <w:spacing w:after="0" w:line="240" w:lineRule="auto"/>
        <w:ind w:left="720" w:hanging="360"/>
        <w:jc w:val="both"/>
        <w:rPr>
          <w:rFonts w:ascii="Sylfaen" w:hAnsi="Sylfaen"/>
        </w:rPr>
      </w:pPr>
      <w:r w:rsidRPr="0033094D">
        <w:rPr>
          <w:rFonts w:ascii="Sylfaen" w:hAnsi="Sylfaen"/>
        </w:rPr>
        <w:t xml:space="preserve">Act as the house of review on matters affecting the security and sovereignty of the country and the interests of the nation and people that need to be brought to the notice of His Majesty, the </w:t>
      </w:r>
      <w:proofErr w:type="spellStart"/>
      <w:r w:rsidRPr="0033094D">
        <w:rPr>
          <w:rFonts w:ascii="Sylfaen" w:hAnsi="Sylfaen"/>
        </w:rPr>
        <w:t>Druk</w:t>
      </w:r>
      <w:proofErr w:type="spellEnd"/>
      <w:r w:rsidRPr="0033094D">
        <w:rPr>
          <w:rFonts w:ascii="Sylfaen" w:hAnsi="Sylfaen"/>
        </w:rPr>
        <w:t xml:space="preserve"> </w:t>
      </w:r>
      <w:proofErr w:type="spellStart"/>
      <w:r w:rsidRPr="0033094D">
        <w:rPr>
          <w:rFonts w:ascii="Sylfaen" w:hAnsi="Sylfaen"/>
        </w:rPr>
        <w:t>Gyalpo</w:t>
      </w:r>
      <w:proofErr w:type="spellEnd"/>
      <w:r w:rsidRPr="0033094D">
        <w:rPr>
          <w:rFonts w:ascii="Sylfaen" w:hAnsi="Sylfaen"/>
        </w:rPr>
        <w:t xml:space="preserve">, the Prime Minister and the National Assembly. </w:t>
      </w:r>
    </w:p>
    <w:p w:rsidR="00F76F54" w:rsidRPr="0033094D" w:rsidRDefault="00F76F54" w:rsidP="00F76F54">
      <w:pPr>
        <w:ind w:left="720"/>
        <w:jc w:val="both"/>
        <w:rPr>
          <w:rFonts w:ascii="Sylfaen" w:hAnsi="Sylfaen"/>
        </w:rPr>
      </w:pPr>
    </w:p>
    <w:p w:rsidR="00F76F54" w:rsidRPr="0033094D" w:rsidRDefault="00F76F54" w:rsidP="00F76F54">
      <w:pPr>
        <w:jc w:val="both"/>
        <w:rPr>
          <w:rFonts w:ascii="Sylfaen" w:hAnsi="Sylfaen"/>
        </w:rPr>
      </w:pPr>
      <w:r w:rsidRPr="0033094D">
        <w:rPr>
          <w:rFonts w:ascii="Sylfaen" w:hAnsi="Sylfaen"/>
        </w:rPr>
        <w:t>The National Council meets twice a year. However, special sessions may also be convened depending upon the needs. The chairperson, who is elected from 25 members of the National Council is the Presiding Officer of the House, and is assisted by a Deputy Chairperson</w:t>
      </w:r>
      <w:r>
        <w:rPr>
          <w:rFonts w:ascii="Sylfaen" w:hAnsi="Sylfaen"/>
        </w:rPr>
        <w:t>.</w:t>
      </w:r>
      <w:r w:rsidRPr="0033094D">
        <w:rPr>
          <w:rFonts w:ascii="Sylfaen" w:hAnsi="Sylfaen"/>
        </w:rPr>
        <w:t xml:space="preserve"> The Nation</w:t>
      </w:r>
      <w:r>
        <w:rPr>
          <w:rFonts w:ascii="Sylfaen" w:hAnsi="Sylfaen"/>
        </w:rPr>
        <w:t>al</w:t>
      </w:r>
      <w:r w:rsidRPr="0033094D">
        <w:rPr>
          <w:rFonts w:ascii="Sylfaen" w:hAnsi="Sylfaen"/>
        </w:rPr>
        <w:t xml:space="preserve"> Council has seven working committees; namely the </w:t>
      </w:r>
      <w:r w:rsidRPr="0033094D">
        <w:rPr>
          <w:rFonts w:ascii="Sylfaen" w:hAnsi="Sylfaen"/>
          <w:i/>
        </w:rPr>
        <w:t xml:space="preserve">House Committee, the Legislative Committee, </w:t>
      </w:r>
      <w:r>
        <w:rPr>
          <w:rFonts w:ascii="Sylfaen" w:hAnsi="Sylfaen"/>
          <w:i/>
        </w:rPr>
        <w:t xml:space="preserve">the Economic Affairs Committee, </w:t>
      </w:r>
      <w:r w:rsidRPr="0033094D">
        <w:rPr>
          <w:rFonts w:ascii="Sylfaen" w:hAnsi="Sylfaen"/>
          <w:i/>
        </w:rPr>
        <w:t>the Social &amp; Cultural Affairs Committee,</w:t>
      </w:r>
      <w:r>
        <w:rPr>
          <w:rFonts w:ascii="Sylfaen" w:hAnsi="Sylfaen"/>
          <w:i/>
        </w:rPr>
        <w:t xml:space="preserve"> the Natural Resources and Environment Committee, </w:t>
      </w:r>
      <w:r w:rsidRPr="0033094D">
        <w:rPr>
          <w:rFonts w:ascii="Sylfaen" w:hAnsi="Sylfaen"/>
          <w:i/>
        </w:rPr>
        <w:t xml:space="preserve">the Good Governance Committee and the </w:t>
      </w:r>
      <w:r>
        <w:rPr>
          <w:rFonts w:ascii="Sylfaen" w:hAnsi="Sylfaen"/>
          <w:i/>
        </w:rPr>
        <w:t xml:space="preserve">Foreign Relation </w:t>
      </w:r>
      <w:r w:rsidRPr="0033094D">
        <w:rPr>
          <w:rFonts w:ascii="Sylfaen" w:hAnsi="Sylfaen"/>
          <w:i/>
        </w:rPr>
        <w:t>Committee</w:t>
      </w:r>
      <w:r w:rsidRPr="0033094D">
        <w:rPr>
          <w:rFonts w:ascii="Sylfaen" w:hAnsi="Sylfaen"/>
        </w:rPr>
        <w:t>. Each committee has a minimum of seven members headed by a chairperson who is elected from the seven members. The National Council is assisted in the discharge of its parliamentary functions by a secretariat which is headed by a secretary general.</w:t>
      </w:r>
    </w:p>
    <w:p w:rsidR="00F76F54" w:rsidRDefault="00F76F54" w:rsidP="00F76F54">
      <w:pPr>
        <w:jc w:val="both"/>
        <w:rPr>
          <w:rFonts w:ascii="Sylfaen" w:hAnsi="Sylfaen"/>
        </w:rPr>
      </w:pPr>
    </w:p>
    <w:p w:rsidR="00F76F54" w:rsidRPr="00910930" w:rsidRDefault="00F76F54" w:rsidP="00F76F54">
      <w:pPr>
        <w:pStyle w:val="Heading2"/>
        <w:rPr>
          <w:rFonts w:ascii="Sylfaen" w:hAnsi="Sylfaen"/>
          <w:i w:val="0"/>
          <w:color w:val="0070C0"/>
          <w:sz w:val="22"/>
          <w:szCs w:val="22"/>
        </w:rPr>
      </w:pPr>
      <w:r w:rsidRPr="0033094D">
        <w:rPr>
          <w:rFonts w:ascii="Sylfaen" w:hAnsi="Sylfaen"/>
          <w:i w:val="0"/>
          <w:color w:val="0070C0"/>
          <w:sz w:val="22"/>
          <w:szCs w:val="22"/>
        </w:rPr>
        <w:t>The Monastic Body</w:t>
      </w:r>
    </w:p>
    <w:p w:rsidR="00F76F54" w:rsidRPr="0033094D" w:rsidRDefault="00F76F54" w:rsidP="00F76F54">
      <w:pPr>
        <w:jc w:val="both"/>
        <w:rPr>
          <w:rFonts w:ascii="Sylfaen" w:hAnsi="Sylfaen"/>
          <w:b/>
        </w:rPr>
      </w:pPr>
    </w:p>
    <w:p w:rsidR="00F76F54" w:rsidRPr="00531556" w:rsidRDefault="00F76F54" w:rsidP="00F76F54">
      <w:pPr>
        <w:jc w:val="both"/>
        <w:rPr>
          <w:rFonts w:ascii="Sylfaen" w:hAnsi="Sylfaen"/>
        </w:rPr>
      </w:pPr>
      <w:r w:rsidRPr="00531556">
        <w:rPr>
          <w:rFonts w:ascii="Sylfaen" w:hAnsi="Sylfaen"/>
        </w:rPr>
        <w:t xml:space="preserve">The Monastic Body comprises of the Central Monastic Body and the </w:t>
      </w:r>
      <w:proofErr w:type="spellStart"/>
      <w:r w:rsidRPr="00531556">
        <w:rPr>
          <w:rFonts w:ascii="Sylfaen" w:hAnsi="Sylfaen"/>
        </w:rPr>
        <w:t>Rabdeys</w:t>
      </w:r>
      <w:proofErr w:type="spellEnd"/>
      <w:r w:rsidRPr="00531556">
        <w:rPr>
          <w:rFonts w:ascii="Sylfaen" w:hAnsi="Sylfaen"/>
        </w:rPr>
        <w:t xml:space="preserve"> (</w:t>
      </w:r>
      <w:proofErr w:type="spellStart"/>
      <w:r w:rsidRPr="00531556">
        <w:rPr>
          <w:rFonts w:ascii="Sylfaen" w:hAnsi="Sylfaen"/>
        </w:rPr>
        <w:t>Dzongkhag</w:t>
      </w:r>
      <w:proofErr w:type="spellEnd"/>
      <w:r w:rsidRPr="00531556">
        <w:rPr>
          <w:rFonts w:ascii="Sylfaen" w:hAnsi="Sylfaen"/>
        </w:rPr>
        <w:t xml:space="preserve"> Monastic Body). The Central Monastic Body receives annual subsidy from the Government to manage and run its day to day affairs. The Monastic Body is the sole arbiter on religious matters. The Je-</w:t>
      </w:r>
      <w:proofErr w:type="spellStart"/>
      <w:r w:rsidRPr="00531556">
        <w:rPr>
          <w:rFonts w:ascii="Sylfaen" w:hAnsi="Sylfaen"/>
        </w:rPr>
        <w:t>Khenpo</w:t>
      </w:r>
      <w:proofErr w:type="spellEnd"/>
      <w:r>
        <w:rPr>
          <w:rFonts w:ascii="Sylfaen" w:hAnsi="Sylfaen"/>
        </w:rPr>
        <w:t xml:space="preserve"> (Chief Abbots)</w:t>
      </w:r>
      <w:r w:rsidRPr="00531556">
        <w:rPr>
          <w:rFonts w:ascii="Sylfaen" w:hAnsi="Sylfaen"/>
        </w:rPr>
        <w:t xml:space="preserve"> is the head of the monastic body and is responsible for the nation’s religious affairs.</w:t>
      </w:r>
      <w:r>
        <w:rPr>
          <w:rFonts w:ascii="Sylfaen" w:hAnsi="Sylfaen"/>
        </w:rPr>
        <w:t xml:space="preserve"> He</w:t>
      </w:r>
      <w:r w:rsidRPr="00531556">
        <w:rPr>
          <w:rFonts w:ascii="Sylfaen" w:hAnsi="Sylfaen"/>
        </w:rPr>
        <w:t xml:space="preserve"> is chosen from among high ranking monks. Apart from being thoroughly versed in all branches of religious scholarship and practice the candidate must also have undergone prolonged mediation. The present Je-</w:t>
      </w:r>
      <w:proofErr w:type="spellStart"/>
      <w:r w:rsidRPr="00531556">
        <w:rPr>
          <w:rFonts w:ascii="Sylfaen" w:hAnsi="Sylfaen"/>
        </w:rPr>
        <w:t>Khenpo</w:t>
      </w:r>
      <w:proofErr w:type="spellEnd"/>
      <w:r w:rsidRPr="00531556">
        <w:rPr>
          <w:rFonts w:ascii="Sylfaen" w:hAnsi="Sylfaen"/>
        </w:rPr>
        <w:t xml:space="preserve"> </w:t>
      </w:r>
      <w:proofErr w:type="spellStart"/>
      <w:r w:rsidRPr="00531556">
        <w:rPr>
          <w:rFonts w:ascii="Sylfaen" w:hAnsi="Sylfaen"/>
        </w:rPr>
        <w:t>Trulku</w:t>
      </w:r>
      <w:proofErr w:type="spellEnd"/>
      <w:r w:rsidRPr="00531556">
        <w:rPr>
          <w:rFonts w:ascii="Sylfaen" w:hAnsi="Sylfaen"/>
        </w:rPr>
        <w:t xml:space="preserve"> </w:t>
      </w:r>
      <w:proofErr w:type="spellStart"/>
      <w:r w:rsidRPr="00531556">
        <w:rPr>
          <w:rFonts w:ascii="Sylfaen" w:hAnsi="Sylfaen"/>
        </w:rPr>
        <w:t>Jigme</w:t>
      </w:r>
      <w:proofErr w:type="spellEnd"/>
      <w:r w:rsidRPr="00531556">
        <w:rPr>
          <w:rFonts w:ascii="Sylfaen" w:hAnsi="Sylfaen"/>
        </w:rPr>
        <w:t xml:space="preserve"> </w:t>
      </w:r>
      <w:proofErr w:type="spellStart"/>
      <w:r w:rsidRPr="00531556">
        <w:rPr>
          <w:rFonts w:ascii="Sylfaen" w:hAnsi="Sylfaen"/>
        </w:rPr>
        <w:t>Chhoeda</w:t>
      </w:r>
      <w:proofErr w:type="spellEnd"/>
      <w:r w:rsidRPr="00531556">
        <w:rPr>
          <w:rFonts w:ascii="Sylfaen" w:hAnsi="Sylfaen"/>
        </w:rPr>
        <w:t xml:space="preserve"> is the 70</w:t>
      </w:r>
      <w:r w:rsidRPr="00531556">
        <w:rPr>
          <w:rFonts w:ascii="Sylfaen" w:hAnsi="Sylfaen"/>
          <w:vertAlign w:val="superscript"/>
        </w:rPr>
        <w:t>th</w:t>
      </w:r>
      <w:r w:rsidRPr="00531556">
        <w:rPr>
          <w:rFonts w:ascii="Sylfaen" w:hAnsi="Sylfaen"/>
        </w:rPr>
        <w:t xml:space="preserve"> in succession. He was appointed in 1996. </w:t>
      </w:r>
    </w:p>
    <w:p w:rsidR="00F76F54" w:rsidRPr="00531556" w:rsidRDefault="00F76F54" w:rsidP="00F76F54">
      <w:pPr>
        <w:jc w:val="both"/>
        <w:rPr>
          <w:rFonts w:ascii="Sylfaen" w:hAnsi="Sylfaen"/>
        </w:rPr>
      </w:pPr>
    </w:p>
    <w:p w:rsidR="00F76F54" w:rsidRPr="00F76F54" w:rsidRDefault="00F76F54" w:rsidP="00F76F54">
      <w:pPr>
        <w:jc w:val="both"/>
        <w:rPr>
          <w:rFonts w:ascii="Sylfaen" w:hAnsi="Sylfaen"/>
        </w:rPr>
      </w:pPr>
      <w:r w:rsidRPr="00531556">
        <w:rPr>
          <w:rFonts w:ascii="Sylfaen" w:hAnsi="Sylfaen"/>
        </w:rPr>
        <w:t>The Je-</w:t>
      </w:r>
      <w:proofErr w:type="spellStart"/>
      <w:r w:rsidRPr="00531556">
        <w:rPr>
          <w:rFonts w:ascii="Sylfaen" w:hAnsi="Sylfaen"/>
        </w:rPr>
        <w:t>Khenpo</w:t>
      </w:r>
      <w:proofErr w:type="spellEnd"/>
      <w:r w:rsidRPr="00531556">
        <w:rPr>
          <w:rFonts w:ascii="Sylfaen" w:hAnsi="Sylfaen"/>
        </w:rPr>
        <w:t xml:space="preserve"> is assisted by five high-ranking </w:t>
      </w:r>
      <w:proofErr w:type="spellStart"/>
      <w:r w:rsidRPr="00531556">
        <w:rPr>
          <w:rFonts w:ascii="Sylfaen" w:hAnsi="Sylfaen"/>
        </w:rPr>
        <w:t>Lopens</w:t>
      </w:r>
      <w:proofErr w:type="spellEnd"/>
      <w:r w:rsidRPr="00531556">
        <w:rPr>
          <w:rFonts w:ascii="Sylfaen" w:hAnsi="Sylfaen"/>
        </w:rPr>
        <w:t xml:space="preserve"> (masters) viz. Dorji </w:t>
      </w:r>
      <w:proofErr w:type="spellStart"/>
      <w:r w:rsidRPr="00531556">
        <w:rPr>
          <w:rFonts w:ascii="Sylfaen" w:hAnsi="Sylfaen"/>
        </w:rPr>
        <w:t>Lopen</w:t>
      </w:r>
      <w:proofErr w:type="spellEnd"/>
      <w:r w:rsidRPr="00531556">
        <w:rPr>
          <w:rFonts w:ascii="Sylfaen" w:hAnsi="Sylfaen"/>
        </w:rPr>
        <w:t xml:space="preserve"> </w:t>
      </w:r>
      <w:r w:rsidRPr="00531556">
        <w:rPr>
          <w:rFonts w:ascii="Sylfaen" w:hAnsi="Sylfaen"/>
          <w:i/>
        </w:rPr>
        <w:t>acts as Deputy Je-</w:t>
      </w:r>
      <w:proofErr w:type="spellStart"/>
      <w:r w:rsidRPr="00531556">
        <w:rPr>
          <w:rFonts w:ascii="Sylfaen" w:hAnsi="Sylfaen"/>
          <w:i/>
        </w:rPr>
        <w:t>Khenpo</w:t>
      </w:r>
      <w:proofErr w:type="spellEnd"/>
      <w:r w:rsidRPr="00531556">
        <w:rPr>
          <w:rFonts w:ascii="Sylfaen" w:hAnsi="Sylfaen"/>
          <w:i/>
        </w:rPr>
        <w:t xml:space="preserve"> and the chief of all </w:t>
      </w:r>
      <w:proofErr w:type="spellStart"/>
      <w:r w:rsidRPr="00531556">
        <w:rPr>
          <w:rFonts w:ascii="Sylfaen" w:hAnsi="Sylfaen"/>
          <w:i/>
        </w:rPr>
        <w:t>Lopens</w:t>
      </w:r>
      <w:proofErr w:type="spellEnd"/>
      <w:r w:rsidRPr="00531556">
        <w:rPr>
          <w:rFonts w:ascii="Sylfaen" w:hAnsi="Sylfaen"/>
          <w:i/>
        </w:rPr>
        <w:t xml:space="preserve"> (masters)</w:t>
      </w:r>
      <w:r w:rsidRPr="00531556">
        <w:rPr>
          <w:rFonts w:ascii="Sylfaen" w:hAnsi="Sylfaen"/>
        </w:rPr>
        <w:t xml:space="preserve">, </w:t>
      </w:r>
      <w:proofErr w:type="spellStart"/>
      <w:r w:rsidRPr="00531556">
        <w:rPr>
          <w:rFonts w:ascii="Sylfaen" w:hAnsi="Sylfaen"/>
        </w:rPr>
        <w:t>Yangbi</w:t>
      </w:r>
      <w:proofErr w:type="spellEnd"/>
      <w:r w:rsidRPr="00531556">
        <w:rPr>
          <w:rFonts w:ascii="Sylfaen" w:hAnsi="Sylfaen"/>
        </w:rPr>
        <w:t xml:space="preserve"> </w:t>
      </w:r>
      <w:proofErr w:type="spellStart"/>
      <w:r w:rsidRPr="00531556">
        <w:rPr>
          <w:rFonts w:ascii="Sylfaen" w:hAnsi="Sylfaen"/>
        </w:rPr>
        <w:t>Lopen</w:t>
      </w:r>
      <w:proofErr w:type="spellEnd"/>
      <w:r w:rsidRPr="00531556">
        <w:rPr>
          <w:rFonts w:ascii="Sylfaen" w:hAnsi="Sylfaen"/>
        </w:rPr>
        <w:t xml:space="preserve"> </w:t>
      </w:r>
      <w:r w:rsidRPr="00531556">
        <w:rPr>
          <w:rFonts w:ascii="Sylfaen" w:hAnsi="Sylfaen"/>
          <w:i/>
        </w:rPr>
        <w:t xml:space="preserve">heads the liturgical division inclusive of Sacred Dances, Rituals Arts, and Metrical </w:t>
      </w:r>
      <w:proofErr w:type="spellStart"/>
      <w:r w:rsidRPr="00531556">
        <w:rPr>
          <w:rFonts w:ascii="Sylfaen" w:hAnsi="Sylfaen"/>
          <w:i/>
        </w:rPr>
        <w:t>Ryhme</w:t>
      </w:r>
      <w:proofErr w:type="spellEnd"/>
      <w:r w:rsidRPr="00531556">
        <w:rPr>
          <w:rFonts w:ascii="Sylfaen" w:hAnsi="Sylfaen"/>
        </w:rPr>
        <w:t xml:space="preserve">, </w:t>
      </w:r>
      <w:proofErr w:type="spellStart"/>
      <w:r w:rsidRPr="00531556">
        <w:rPr>
          <w:rFonts w:ascii="Sylfaen" w:hAnsi="Sylfaen"/>
        </w:rPr>
        <w:t>Drabi</w:t>
      </w:r>
      <w:proofErr w:type="spellEnd"/>
      <w:r w:rsidRPr="00531556">
        <w:rPr>
          <w:rFonts w:ascii="Sylfaen" w:hAnsi="Sylfaen"/>
        </w:rPr>
        <w:t xml:space="preserve"> </w:t>
      </w:r>
      <w:proofErr w:type="spellStart"/>
      <w:r w:rsidRPr="00531556">
        <w:rPr>
          <w:rFonts w:ascii="Sylfaen" w:hAnsi="Sylfaen"/>
        </w:rPr>
        <w:t>Lopen</w:t>
      </w:r>
      <w:proofErr w:type="spellEnd"/>
      <w:r w:rsidRPr="00531556">
        <w:rPr>
          <w:rFonts w:ascii="Sylfaen" w:hAnsi="Sylfaen"/>
        </w:rPr>
        <w:t xml:space="preserve"> </w:t>
      </w:r>
      <w:r w:rsidRPr="00531556">
        <w:rPr>
          <w:rFonts w:ascii="Sylfaen" w:hAnsi="Sylfaen"/>
          <w:i/>
        </w:rPr>
        <w:t>heads Lexicographical division that includes literature, grammar, lexicon, metrics and prosody,</w:t>
      </w:r>
      <w:r w:rsidRPr="00531556">
        <w:rPr>
          <w:rFonts w:ascii="Sylfaen" w:hAnsi="Sylfaen"/>
        </w:rPr>
        <w:t xml:space="preserve"> </w:t>
      </w:r>
      <w:proofErr w:type="spellStart"/>
      <w:r w:rsidRPr="00531556">
        <w:rPr>
          <w:rFonts w:ascii="Sylfaen" w:hAnsi="Sylfaen"/>
        </w:rPr>
        <w:t>Tshenyi</w:t>
      </w:r>
      <w:proofErr w:type="spellEnd"/>
      <w:r w:rsidRPr="00531556">
        <w:rPr>
          <w:rFonts w:ascii="Sylfaen" w:hAnsi="Sylfaen"/>
        </w:rPr>
        <w:t xml:space="preserve"> </w:t>
      </w:r>
      <w:proofErr w:type="spellStart"/>
      <w:r w:rsidRPr="00531556">
        <w:rPr>
          <w:rFonts w:ascii="Sylfaen" w:hAnsi="Sylfaen"/>
        </w:rPr>
        <w:t>Lopen</w:t>
      </w:r>
      <w:proofErr w:type="spellEnd"/>
      <w:r w:rsidRPr="00531556">
        <w:rPr>
          <w:rFonts w:ascii="Sylfaen" w:hAnsi="Sylfaen"/>
        </w:rPr>
        <w:t xml:space="preserve"> </w:t>
      </w:r>
      <w:r w:rsidRPr="00531556">
        <w:rPr>
          <w:rFonts w:ascii="Sylfaen" w:hAnsi="Sylfaen"/>
          <w:i/>
        </w:rPr>
        <w:t>heads the division of Metaphysics and Logic</w:t>
      </w:r>
      <w:r w:rsidRPr="00531556">
        <w:rPr>
          <w:rFonts w:ascii="Sylfaen" w:hAnsi="Sylfaen"/>
        </w:rPr>
        <w:t xml:space="preserve"> and </w:t>
      </w:r>
      <w:proofErr w:type="spellStart"/>
      <w:r w:rsidRPr="00531556">
        <w:rPr>
          <w:rFonts w:ascii="Sylfaen" w:hAnsi="Sylfaen"/>
        </w:rPr>
        <w:t>Tsugla</w:t>
      </w:r>
      <w:proofErr w:type="spellEnd"/>
      <w:r w:rsidRPr="00531556">
        <w:rPr>
          <w:rFonts w:ascii="Sylfaen" w:hAnsi="Sylfaen"/>
        </w:rPr>
        <w:t xml:space="preserve"> </w:t>
      </w:r>
      <w:proofErr w:type="spellStart"/>
      <w:r w:rsidRPr="00531556">
        <w:rPr>
          <w:rFonts w:ascii="Sylfaen" w:hAnsi="Sylfaen"/>
        </w:rPr>
        <w:t>Lopen</w:t>
      </w:r>
      <w:proofErr w:type="spellEnd"/>
      <w:r w:rsidRPr="00531556">
        <w:rPr>
          <w:rFonts w:ascii="Sylfaen" w:hAnsi="Sylfaen"/>
        </w:rPr>
        <w:t xml:space="preserve"> </w:t>
      </w:r>
      <w:r w:rsidRPr="00531556">
        <w:rPr>
          <w:rFonts w:ascii="Sylfaen" w:hAnsi="Sylfaen"/>
          <w:i/>
        </w:rPr>
        <w:t xml:space="preserve">is responsible for the higher studies of the monastic Body. </w:t>
      </w:r>
      <w:r w:rsidRPr="00531556">
        <w:rPr>
          <w:rFonts w:ascii="Sylfaen" w:hAnsi="Sylfaen"/>
        </w:rPr>
        <w:t xml:space="preserve">There are also monastic bodies in the </w:t>
      </w:r>
      <w:proofErr w:type="spellStart"/>
      <w:r w:rsidRPr="00531556">
        <w:rPr>
          <w:rFonts w:ascii="Sylfaen" w:hAnsi="Sylfaen"/>
        </w:rPr>
        <w:t>Dzongkhags</w:t>
      </w:r>
      <w:proofErr w:type="spellEnd"/>
      <w:r w:rsidRPr="00531556">
        <w:rPr>
          <w:rFonts w:ascii="Sylfaen" w:hAnsi="Sylfaen"/>
        </w:rPr>
        <w:t xml:space="preserve"> headed by Lam </w:t>
      </w:r>
      <w:proofErr w:type="spellStart"/>
      <w:r w:rsidRPr="00531556">
        <w:rPr>
          <w:rFonts w:ascii="Sylfaen" w:hAnsi="Sylfaen"/>
        </w:rPr>
        <w:t>Neeten</w:t>
      </w:r>
      <w:proofErr w:type="spellEnd"/>
      <w:r w:rsidRPr="00531556">
        <w:rPr>
          <w:rFonts w:ascii="Sylfaen" w:hAnsi="Sylfaen"/>
        </w:rPr>
        <w:t xml:space="preserve">. He is assisted by </w:t>
      </w:r>
      <w:proofErr w:type="spellStart"/>
      <w:r w:rsidRPr="00531556">
        <w:rPr>
          <w:rFonts w:ascii="Sylfaen" w:hAnsi="Sylfaen"/>
        </w:rPr>
        <w:t>Umzey</w:t>
      </w:r>
      <w:proofErr w:type="spellEnd"/>
      <w:r w:rsidRPr="00531556">
        <w:rPr>
          <w:rFonts w:ascii="Sylfaen" w:hAnsi="Sylfaen"/>
        </w:rPr>
        <w:t xml:space="preserve">, </w:t>
      </w:r>
      <w:proofErr w:type="spellStart"/>
      <w:r w:rsidRPr="00531556">
        <w:rPr>
          <w:rFonts w:ascii="Sylfaen" w:hAnsi="Sylfaen"/>
        </w:rPr>
        <w:t>Kudrung</w:t>
      </w:r>
      <w:proofErr w:type="spellEnd"/>
      <w:r w:rsidRPr="00531556">
        <w:rPr>
          <w:rFonts w:ascii="Sylfaen" w:hAnsi="Sylfaen"/>
        </w:rPr>
        <w:t xml:space="preserve"> and the </w:t>
      </w:r>
      <w:proofErr w:type="spellStart"/>
      <w:r w:rsidRPr="00531556">
        <w:rPr>
          <w:rFonts w:ascii="Sylfaen" w:hAnsi="Sylfaen"/>
        </w:rPr>
        <w:t>lopens</w:t>
      </w:r>
      <w:proofErr w:type="spellEnd"/>
      <w:r w:rsidRPr="00531556">
        <w:rPr>
          <w:rFonts w:ascii="Sylfaen" w:hAnsi="Sylfaen"/>
        </w:rPr>
        <w:t xml:space="preserve"> (teachers) of different areas.</w:t>
      </w:r>
    </w:p>
    <w:sectPr w:rsidR="00F76F54" w:rsidRPr="00F76F54" w:rsidSect="00A4251E">
      <w:headerReference w:type="even" r:id="rId7"/>
      <w:headerReference w:type="default" r:id="rId8"/>
      <w:footerReference w:type="even" r:id="rId9"/>
      <w:footerReference w:type="default" r:id="rId10"/>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B7F" w:rsidRDefault="00506B7F">
      <w:pPr>
        <w:spacing w:after="0" w:line="240" w:lineRule="auto"/>
      </w:pPr>
      <w:r>
        <w:separator/>
      </w:r>
    </w:p>
  </w:endnote>
  <w:endnote w:type="continuationSeparator" w:id="0">
    <w:p w:rsidR="00506B7F" w:rsidRDefault="00506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aramond,Bold">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7435" w:rsidRDefault="00506B7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Footer"/>
      <w:ind w:right="360" w:firstLine="360"/>
      <w:jc w:val="both"/>
      <w:rPr>
        <w:rFonts w:ascii="Bookman Old Style" w:hAnsi="Bookman Old Style"/>
        <w:color w:val="808080"/>
        <w:sz w:val="18"/>
        <w:szCs w:val="18"/>
      </w:rPr>
    </w:pP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r>
    <w:r>
      <w:rPr>
        <w:rFonts w:ascii="Bookman Old Style" w:hAnsi="Bookman Old Style"/>
        <w:color w:val="808080"/>
        <w:sz w:val="18"/>
        <w:szCs w:val="18"/>
      </w:rPr>
      <w:tab/>
      <w:t xml:space="preserve">                                                                                                           </w:t>
    </w:r>
    <w:r>
      <w:rPr>
        <w:rFonts w:ascii="Bookman Old Style" w:hAnsi="Bookman Old Style"/>
        <w:color w:val="808080"/>
        <w:sz w:val="18"/>
        <w:szCs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B7F" w:rsidRDefault="00506B7F">
      <w:pPr>
        <w:spacing w:after="0" w:line="240" w:lineRule="auto"/>
      </w:pPr>
      <w:r>
        <w:separator/>
      </w:r>
    </w:p>
  </w:footnote>
  <w:footnote w:type="continuationSeparator" w:id="0">
    <w:p w:rsidR="00506B7F" w:rsidRDefault="00506B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507435" w:rsidRDefault="00506B7F">
    <w:pPr>
      <w:pStyle w:val="Heade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35" w:rsidRDefault="00F76F54">
    <w:pPr>
      <w:pStyle w:val="Header"/>
      <w:ind w:firstLine="360"/>
      <w:jc w:val="right"/>
      <w:rPr>
        <w:rFonts w:ascii="Bookman Old Style" w:hAnsi="Bookman Old Style"/>
        <w:color w:val="808080"/>
        <w:sz w:val="18"/>
        <w:szCs w:val="18"/>
      </w:rPr>
    </w:pPr>
    <w:r>
      <w:rPr>
        <w:color w:val="808080"/>
      </w:rPr>
      <w:tab/>
    </w:r>
    <w:r>
      <w:rPr>
        <w:color w:val="808080"/>
      </w:rPr>
      <w:tab/>
    </w:r>
    <w:r>
      <w:rPr>
        <w:rFonts w:ascii="Bookman Old Style" w:hAnsi="Bookman Old Style"/>
        <w:color w:val="808080"/>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E2F53"/>
    <w:multiLevelType w:val="hybridMultilevel"/>
    <w:tmpl w:val="732CF3C2"/>
    <w:lvl w:ilvl="0" w:tplc="6CB01A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AB"/>
    <w:rsid w:val="00061ECC"/>
    <w:rsid w:val="00492AAB"/>
    <w:rsid w:val="004F1135"/>
    <w:rsid w:val="00506B7F"/>
    <w:rsid w:val="00643038"/>
    <w:rsid w:val="006E70ED"/>
    <w:rsid w:val="00977129"/>
    <w:rsid w:val="00C16E7F"/>
    <w:rsid w:val="00D90C59"/>
    <w:rsid w:val="00ED5796"/>
    <w:rsid w:val="00F76F54"/>
    <w:rsid w:val="00FB1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E9667-24CE-454C-8242-FB6CAA48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76F54"/>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6F54"/>
    <w:rPr>
      <w:rFonts w:ascii="Cambria" w:eastAsia="Times New Roman" w:hAnsi="Cambria" w:cs="Times New Roman"/>
      <w:b/>
      <w:bCs/>
      <w:i/>
      <w:iCs/>
      <w:sz w:val="28"/>
      <w:szCs w:val="28"/>
      <w:lang w:val="x-none" w:eastAsia="x-none"/>
    </w:rPr>
  </w:style>
  <w:style w:type="paragraph" w:styleId="Header">
    <w:name w:val="header"/>
    <w:basedOn w:val="Normal"/>
    <w:link w:val="HeaderChar"/>
    <w:unhideWhenUsed/>
    <w:rsid w:val="00F76F5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F76F54"/>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76F5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F76F54"/>
    <w:rPr>
      <w:rFonts w:ascii="Times New Roman" w:eastAsia="Times New Roman" w:hAnsi="Times New Roman" w:cs="Times New Roman"/>
      <w:sz w:val="24"/>
      <w:szCs w:val="24"/>
      <w:lang w:val="x-none" w:eastAsia="x-none"/>
    </w:rPr>
  </w:style>
  <w:style w:type="character" w:styleId="PageNumber">
    <w:name w:val="page number"/>
    <w:basedOn w:val="DefaultParagraphFont"/>
    <w:rsid w:val="00F76F54"/>
  </w:style>
  <w:style w:type="paragraph" w:styleId="NormalWeb">
    <w:name w:val="Normal (Web)"/>
    <w:basedOn w:val="Normal"/>
    <w:uiPriority w:val="99"/>
    <w:rsid w:val="00F76F54"/>
    <w:pPr>
      <w:spacing w:before="100" w:beforeAutospacing="1" w:after="100" w:afterAutospacing="1" w:line="240" w:lineRule="auto"/>
    </w:pPr>
    <w:rPr>
      <w:rFonts w:ascii="Arial Unicode MS" w:eastAsia="Arial Unicode MS" w:hAnsi="Arial Unicode MS" w:cs="Arial Unicode MS"/>
      <w:sz w:val="24"/>
      <w:szCs w:val="24"/>
    </w:rPr>
  </w:style>
  <w:style w:type="character" w:styleId="Hyperlink">
    <w:name w:val="Hyperlink"/>
    <w:basedOn w:val="DefaultParagraphFont"/>
    <w:uiPriority w:val="99"/>
    <w:unhideWhenUsed/>
    <w:rsid w:val="00F76F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dorji phuntsho</dc:creator>
  <cp:keywords/>
  <dc:description/>
  <cp:lastModifiedBy>dorji phuntsho</cp:lastModifiedBy>
  <cp:revision>8</cp:revision>
  <dcterms:created xsi:type="dcterms:W3CDTF">2014-10-01T13:59:00Z</dcterms:created>
  <dcterms:modified xsi:type="dcterms:W3CDTF">2014-10-02T11:06:00Z</dcterms:modified>
</cp:coreProperties>
</file>